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BCB8" w14:textId="77777777" w:rsidR="00BB5CBF" w:rsidRPr="00DA288A" w:rsidRDefault="00BB5CBF" w:rsidP="00D17363">
      <w:pPr>
        <w:widowControl w:val="0"/>
        <w:autoSpaceDE w:val="0"/>
        <w:autoSpaceDN w:val="0"/>
        <w:adjustRightInd w:val="0"/>
        <w:jc w:val="center"/>
        <w:rPr>
          <w:rFonts w:ascii="Calibri" w:hAnsi="Calibri" w:cs="Calibri"/>
          <w:b/>
          <w:bCs/>
          <w:sz w:val="22"/>
          <w:szCs w:val="22"/>
        </w:rPr>
      </w:pPr>
      <w:r w:rsidRPr="00DA288A">
        <w:rPr>
          <w:rFonts w:ascii="Calibri" w:hAnsi="Calibri" w:cs="Calibri"/>
          <w:b/>
          <w:bCs/>
          <w:sz w:val="22"/>
          <w:szCs w:val="22"/>
        </w:rPr>
        <w:t xml:space="preserve">Online Undergraduate Course </w:t>
      </w:r>
      <w:r w:rsidR="00D76110" w:rsidRPr="00DA288A">
        <w:rPr>
          <w:rFonts w:ascii="Calibri" w:hAnsi="Calibri" w:cs="Calibri"/>
          <w:b/>
          <w:bCs/>
          <w:sz w:val="22"/>
          <w:szCs w:val="22"/>
        </w:rPr>
        <w:t>Initiative (OUCI)</w:t>
      </w:r>
    </w:p>
    <w:p w14:paraId="23608816" w14:textId="43515C0F" w:rsidR="004E7DAB" w:rsidRPr="00DA288A" w:rsidRDefault="00406132" w:rsidP="00D17363">
      <w:pPr>
        <w:widowControl w:val="0"/>
        <w:autoSpaceDE w:val="0"/>
        <w:autoSpaceDN w:val="0"/>
        <w:adjustRightInd w:val="0"/>
        <w:jc w:val="center"/>
        <w:rPr>
          <w:rFonts w:ascii="Calibri" w:hAnsi="Calibri" w:cs="Calibri"/>
          <w:b/>
          <w:bCs/>
          <w:sz w:val="22"/>
          <w:szCs w:val="22"/>
        </w:rPr>
      </w:pPr>
      <w:r>
        <w:rPr>
          <w:rFonts w:ascii="Calibri" w:hAnsi="Calibri" w:cs="Calibri"/>
          <w:b/>
          <w:bCs/>
          <w:sz w:val="22"/>
          <w:szCs w:val="22"/>
        </w:rPr>
        <w:t>2018</w:t>
      </w:r>
    </w:p>
    <w:p w14:paraId="0B63630B" w14:textId="77777777" w:rsidR="00BB5CBF" w:rsidRPr="00DA288A" w:rsidRDefault="00BB5CBF" w:rsidP="00D17363">
      <w:pPr>
        <w:widowControl w:val="0"/>
        <w:autoSpaceDE w:val="0"/>
        <w:autoSpaceDN w:val="0"/>
        <w:adjustRightInd w:val="0"/>
        <w:jc w:val="center"/>
        <w:rPr>
          <w:rFonts w:ascii="Calibri" w:hAnsi="Calibri" w:cs="Calibri"/>
          <w:sz w:val="22"/>
          <w:szCs w:val="22"/>
        </w:rPr>
      </w:pPr>
    </w:p>
    <w:p w14:paraId="7EDB509E" w14:textId="23877678" w:rsidR="00D17363" w:rsidRPr="00DA288A" w:rsidRDefault="00D17363" w:rsidP="00D17363">
      <w:pPr>
        <w:widowControl w:val="0"/>
        <w:autoSpaceDE w:val="0"/>
        <w:autoSpaceDN w:val="0"/>
        <w:adjustRightInd w:val="0"/>
        <w:rPr>
          <w:rFonts w:ascii="Calibri" w:hAnsi="Calibri" w:cs="Calibri"/>
          <w:sz w:val="22"/>
          <w:szCs w:val="22"/>
        </w:rPr>
      </w:pPr>
      <w:r w:rsidRPr="00DA288A">
        <w:rPr>
          <w:rFonts w:ascii="Calibri" w:hAnsi="Calibri" w:cs="Calibri"/>
          <w:b/>
          <w:bCs/>
          <w:sz w:val="22"/>
          <w:szCs w:val="22"/>
        </w:rPr>
        <w:t>Objective</w:t>
      </w:r>
      <w:r w:rsidR="009E1767">
        <w:rPr>
          <w:rFonts w:ascii="Calibri" w:hAnsi="Calibri" w:cs="Calibri"/>
          <w:b/>
          <w:bCs/>
          <w:sz w:val="22"/>
          <w:szCs w:val="22"/>
        </w:rPr>
        <w:t>s</w:t>
      </w:r>
      <w:r w:rsidRPr="00DA288A">
        <w:rPr>
          <w:rFonts w:ascii="Calibri" w:hAnsi="Calibri" w:cs="Calibri"/>
          <w:b/>
          <w:bCs/>
          <w:sz w:val="22"/>
          <w:szCs w:val="22"/>
        </w:rPr>
        <w:t>:</w:t>
      </w:r>
    </w:p>
    <w:p w14:paraId="3EB0C35F" w14:textId="3CFEAD78" w:rsidR="00D17363" w:rsidRPr="00DA288A" w:rsidRDefault="00D17363" w:rsidP="00D17363">
      <w:pPr>
        <w:widowControl w:val="0"/>
        <w:autoSpaceDE w:val="0"/>
        <w:autoSpaceDN w:val="0"/>
        <w:adjustRightInd w:val="0"/>
        <w:rPr>
          <w:rFonts w:ascii="Calibri" w:hAnsi="Calibri" w:cs="Calibri"/>
          <w:sz w:val="22"/>
          <w:szCs w:val="22"/>
        </w:rPr>
      </w:pPr>
      <w:r w:rsidRPr="00DA288A">
        <w:rPr>
          <w:rFonts w:ascii="Calibri" w:hAnsi="Calibri" w:cs="Calibri"/>
          <w:sz w:val="22"/>
          <w:szCs w:val="22"/>
        </w:rPr>
        <w:t xml:space="preserve">To develop online </w:t>
      </w:r>
      <w:r w:rsidR="008B7126">
        <w:rPr>
          <w:rFonts w:ascii="Calibri" w:hAnsi="Calibri" w:cs="Calibri"/>
          <w:sz w:val="22"/>
          <w:szCs w:val="22"/>
        </w:rPr>
        <w:t xml:space="preserve">and/or hybrid undergraduate </w:t>
      </w:r>
      <w:r w:rsidRPr="00DA288A">
        <w:rPr>
          <w:rFonts w:ascii="Calibri" w:hAnsi="Calibri" w:cs="Calibri"/>
          <w:sz w:val="22"/>
          <w:szCs w:val="22"/>
        </w:rPr>
        <w:t>courses that:</w:t>
      </w:r>
    </w:p>
    <w:p w14:paraId="1E43E4A9" w14:textId="51AB9642" w:rsidR="00D17363" w:rsidRPr="00DA288A" w:rsidRDefault="00D17363" w:rsidP="004E7DAB">
      <w:pPr>
        <w:pStyle w:val="ListParagraph"/>
        <w:widowControl w:val="0"/>
        <w:numPr>
          <w:ilvl w:val="0"/>
          <w:numId w:val="10"/>
        </w:numPr>
        <w:autoSpaceDE w:val="0"/>
        <w:autoSpaceDN w:val="0"/>
        <w:adjustRightInd w:val="0"/>
        <w:rPr>
          <w:rFonts w:ascii="Calibri" w:hAnsi="Calibri" w:cs="Calibri"/>
          <w:sz w:val="22"/>
          <w:szCs w:val="22"/>
        </w:rPr>
      </w:pPr>
      <w:r w:rsidRPr="00DA288A">
        <w:rPr>
          <w:rFonts w:ascii="Calibri" w:hAnsi="Calibri" w:cs="Calibri"/>
          <w:sz w:val="22"/>
          <w:szCs w:val="22"/>
        </w:rPr>
        <w:t xml:space="preserve">Increase </w:t>
      </w:r>
      <w:r w:rsidR="008B7126">
        <w:rPr>
          <w:rFonts w:ascii="Calibri" w:hAnsi="Calibri" w:cs="Calibri"/>
          <w:sz w:val="22"/>
          <w:szCs w:val="22"/>
        </w:rPr>
        <w:t>the range of online learning opportunities</w:t>
      </w:r>
      <w:r w:rsidRPr="00DA288A">
        <w:rPr>
          <w:rFonts w:ascii="Calibri" w:hAnsi="Calibri" w:cs="Calibri"/>
          <w:sz w:val="22"/>
          <w:szCs w:val="22"/>
        </w:rPr>
        <w:t xml:space="preserve"> at the University of Toronto</w:t>
      </w:r>
      <w:r w:rsidR="009E1767">
        <w:rPr>
          <w:rFonts w:ascii="Calibri" w:hAnsi="Calibri" w:cs="Calibri"/>
          <w:sz w:val="22"/>
          <w:szCs w:val="22"/>
        </w:rPr>
        <w:t>; or</w:t>
      </w:r>
    </w:p>
    <w:p w14:paraId="1FA35F39" w14:textId="7A6F17F0" w:rsidR="00D17363" w:rsidRPr="00E57D07" w:rsidRDefault="00D17363" w:rsidP="00E57D07">
      <w:pPr>
        <w:pStyle w:val="ListParagraph"/>
        <w:widowControl w:val="0"/>
        <w:numPr>
          <w:ilvl w:val="0"/>
          <w:numId w:val="10"/>
        </w:numPr>
        <w:autoSpaceDE w:val="0"/>
        <w:autoSpaceDN w:val="0"/>
        <w:adjustRightInd w:val="0"/>
        <w:rPr>
          <w:rFonts w:ascii="Calibri" w:hAnsi="Calibri" w:cs="Calibri"/>
          <w:sz w:val="22"/>
          <w:szCs w:val="22"/>
        </w:rPr>
      </w:pPr>
      <w:r w:rsidRPr="00DA288A">
        <w:rPr>
          <w:rFonts w:ascii="Calibri" w:hAnsi="Calibri" w:cs="Calibri"/>
          <w:sz w:val="22"/>
          <w:szCs w:val="22"/>
        </w:rPr>
        <w:t>Increase the number of students from other universities enrolling in University of Toronto courses for credit transfer</w:t>
      </w:r>
      <w:r w:rsidR="009E1767">
        <w:rPr>
          <w:rFonts w:ascii="Calibri" w:hAnsi="Calibri" w:cs="Calibri"/>
          <w:sz w:val="22"/>
          <w:szCs w:val="22"/>
        </w:rPr>
        <w:t>; or</w:t>
      </w:r>
    </w:p>
    <w:p w14:paraId="77CA7E02" w14:textId="0202B5A2" w:rsidR="008B7126" w:rsidRPr="00FA69E1" w:rsidRDefault="008B7126" w:rsidP="00FA69E1">
      <w:pPr>
        <w:pStyle w:val="ListParagraph"/>
        <w:widowControl w:val="0"/>
        <w:numPr>
          <w:ilvl w:val="0"/>
          <w:numId w:val="10"/>
        </w:numPr>
        <w:autoSpaceDE w:val="0"/>
        <w:autoSpaceDN w:val="0"/>
        <w:adjustRightInd w:val="0"/>
        <w:rPr>
          <w:rFonts w:ascii="Calibri" w:hAnsi="Calibri" w:cs="Calibri"/>
          <w:sz w:val="22"/>
          <w:szCs w:val="22"/>
        </w:rPr>
      </w:pPr>
      <w:r w:rsidRPr="00FA69E1">
        <w:rPr>
          <w:rFonts w:ascii="Calibri" w:hAnsi="Calibri" w:cs="Calibri"/>
          <w:sz w:val="22"/>
          <w:szCs w:val="22"/>
        </w:rPr>
        <w:t xml:space="preserve">Provide flexible options </w:t>
      </w:r>
      <w:r>
        <w:rPr>
          <w:rFonts w:ascii="Calibri" w:hAnsi="Calibri" w:cs="Calibri"/>
          <w:sz w:val="22"/>
          <w:szCs w:val="22"/>
        </w:rPr>
        <w:t xml:space="preserve">that leverage online technologies </w:t>
      </w:r>
      <w:r w:rsidRPr="00FA69E1">
        <w:rPr>
          <w:rFonts w:ascii="Calibri" w:hAnsi="Calibri" w:cs="Calibri"/>
          <w:sz w:val="22"/>
          <w:szCs w:val="22"/>
        </w:rPr>
        <w:t>to accommodate scheduling constraints while providing a rich learning experience; or</w:t>
      </w:r>
    </w:p>
    <w:p w14:paraId="705C2C89" w14:textId="3647A4F9" w:rsidR="008B7126" w:rsidRDefault="008B7126" w:rsidP="004E7DAB">
      <w:pPr>
        <w:pStyle w:val="ListParagraph"/>
        <w:widowControl w:val="0"/>
        <w:numPr>
          <w:ilvl w:val="0"/>
          <w:numId w:val="10"/>
        </w:numPr>
        <w:autoSpaceDE w:val="0"/>
        <w:autoSpaceDN w:val="0"/>
        <w:adjustRightInd w:val="0"/>
        <w:rPr>
          <w:rFonts w:ascii="Calibri" w:hAnsi="Calibri" w:cs="Calibri"/>
          <w:sz w:val="22"/>
          <w:szCs w:val="22"/>
        </w:rPr>
      </w:pPr>
      <w:r>
        <w:rPr>
          <w:rFonts w:asciiTheme="majorHAnsi" w:hAnsiTheme="majorHAnsi" w:cs="Times New Roman"/>
          <w:sz w:val="22"/>
          <w:szCs w:val="22"/>
        </w:rPr>
        <w:t>Explore</w:t>
      </w:r>
      <w:r w:rsidRPr="009E5EBB">
        <w:rPr>
          <w:rFonts w:asciiTheme="majorHAnsi" w:hAnsiTheme="majorHAnsi" w:cs="Times New Roman"/>
          <w:sz w:val="22"/>
          <w:szCs w:val="22"/>
        </w:rPr>
        <w:t xml:space="preserve"> transform</w:t>
      </w:r>
      <w:r>
        <w:rPr>
          <w:rFonts w:asciiTheme="majorHAnsi" w:hAnsiTheme="majorHAnsi" w:cs="Times New Roman"/>
          <w:sz w:val="22"/>
          <w:szCs w:val="22"/>
        </w:rPr>
        <w:t>ative</w:t>
      </w:r>
      <w:r w:rsidRPr="009E5EBB">
        <w:rPr>
          <w:rFonts w:asciiTheme="majorHAnsi" w:hAnsiTheme="majorHAnsi" w:cs="Times New Roman"/>
          <w:sz w:val="22"/>
          <w:szCs w:val="22"/>
        </w:rPr>
        <w:t xml:space="preserve"> instructional approaches and respond to needs across academic program contexts.</w:t>
      </w:r>
    </w:p>
    <w:p w14:paraId="758D56F6" w14:textId="77777777" w:rsidR="008B7126" w:rsidRPr="009E5EBB" w:rsidRDefault="008B7126" w:rsidP="008B7126">
      <w:pPr>
        <w:widowControl w:val="0"/>
        <w:autoSpaceDE w:val="0"/>
        <w:autoSpaceDN w:val="0"/>
        <w:adjustRightInd w:val="0"/>
        <w:rPr>
          <w:rFonts w:asciiTheme="majorHAnsi" w:hAnsiTheme="majorHAnsi" w:cs="Times New Roman"/>
          <w:sz w:val="22"/>
          <w:szCs w:val="22"/>
        </w:rPr>
      </w:pPr>
    </w:p>
    <w:p w14:paraId="4A4E0D7C" w14:textId="0E5ACB13" w:rsidR="008B7126" w:rsidRPr="009E5EBB" w:rsidRDefault="008B7126" w:rsidP="008B7126">
      <w:pPr>
        <w:widowControl w:val="0"/>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 xml:space="preserve">It is anticipated that instructors </w:t>
      </w:r>
      <w:r w:rsidR="00FA69E1">
        <w:rPr>
          <w:rFonts w:asciiTheme="majorHAnsi" w:hAnsiTheme="majorHAnsi" w:cs="Times New Roman"/>
          <w:sz w:val="22"/>
          <w:szCs w:val="22"/>
        </w:rPr>
        <w:t xml:space="preserve">receiving </w:t>
      </w:r>
      <w:r>
        <w:rPr>
          <w:rFonts w:asciiTheme="majorHAnsi" w:hAnsiTheme="majorHAnsi" w:cs="Times New Roman"/>
          <w:sz w:val="22"/>
          <w:szCs w:val="22"/>
        </w:rPr>
        <w:t xml:space="preserve">OUCI funding for online/hybrid </w:t>
      </w:r>
      <w:r w:rsidR="00C00C43">
        <w:rPr>
          <w:rFonts w:asciiTheme="majorHAnsi" w:hAnsiTheme="majorHAnsi" w:cs="Times New Roman"/>
          <w:sz w:val="22"/>
          <w:szCs w:val="22"/>
        </w:rPr>
        <w:t xml:space="preserve">course </w:t>
      </w:r>
      <w:r>
        <w:rPr>
          <w:rFonts w:asciiTheme="majorHAnsi" w:hAnsiTheme="majorHAnsi" w:cs="Times New Roman"/>
          <w:sz w:val="22"/>
          <w:szCs w:val="22"/>
        </w:rPr>
        <w:t xml:space="preserve">design proposals </w:t>
      </w:r>
      <w:r w:rsidR="00FA69E1">
        <w:rPr>
          <w:rFonts w:asciiTheme="majorHAnsi" w:hAnsiTheme="majorHAnsi" w:cs="Times New Roman"/>
          <w:sz w:val="22"/>
          <w:szCs w:val="22"/>
        </w:rPr>
        <w:t>will</w:t>
      </w:r>
      <w:r>
        <w:rPr>
          <w:rFonts w:asciiTheme="majorHAnsi" w:hAnsiTheme="majorHAnsi" w:cs="Times New Roman"/>
          <w:sz w:val="22"/>
          <w:szCs w:val="22"/>
        </w:rPr>
        <w:t xml:space="preserve"> </w:t>
      </w:r>
      <w:r w:rsidR="00E57D07">
        <w:rPr>
          <w:rFonts w:asciiTheme="majorHAnsi" w:hAnsiTheme="majorHAnsi" w:cs="Times New Roman"/>
          <w:sz w:val="22"/>
          <w:szCs w:val="22"/>
        </w:rPr>
        <w:t>consider</w:t>
      </w:r>
      <w:r w:rsidRPr="009E5EBB">
        <w:rPr>
          <w:rFonts w:asciiTheme="majorHAnsi" w:hAnsiTheme="majorHAnsi" w:cs="Times New Roman"/>
          <w:sz w:val="22"/>
          <w:szCs w:val="22"/>
        </w:rPr>
        <w:t xml:space="preserve"> the affordances of online learning for improving flexibility, enhancing learner experience and supporting student success </w:t>
      </w:r>
      <w:r>
        <w:rPr>
          <w:rFonts w:asciiTheme="majorHAnsi" w:hAnsiTheme="majorHAnsi" w:cs="Times New Roman"/>
          <w:sz w:val="22"/>
          <w:szCs w:val="22"/>
        </w:rPr>
        <w:t xml:space="preserve">across </w:t>
      </w:r>
      <w:r w:rsidRPr="009E5EBB">
        <w:rPr>
          <w:rFonts w:asciiTheme="majorHAnsi" w:hAnsiTheme="majorHAnsi" w:cs="Times New Roman"/>
          <w:sz w:val="22"/>
          <w:szCs w:val="22"/>
        </w:rPr>
        <w:t>dimensions</w:t>
      </w:r>
      <w:r>
        <w:rPr>
          <w:rFonts w:asciiTheme="majorHAnsi" w:hAnsiTheme="majorHAnsi" w:cs="Times New Roman"/>
          <w:sz w:val="22"/>
          <w:szCs w:val="22"/>
        </w:rPr>
        <w:t xml:space="preserve"> such as</w:t>
      </w:r>
      <w:r w:rsidRPr="009E5EBB">
        <w:rPr>
          <w:rFonts w:asciiTheme="majorHAnsi" w:hAnsiTheme="majorHAnsi" w:cs="Times New Roman"/>
          <w:sz w:val="22"/>
          <w:szCs w:val="22"/>
        </w:rPr>
        <w:t>:</w:t>
      </w:r>
    </w:p>
    <w:p w14:paraId="2F681A1A" w14:textId="77777777" w:rsidR="008B7126" w:rsidRPr="009E5EBB" w:rsidRDefault="008B7126" w:rsidP="008B7126">
      <w:pPr>
        <w:widowControl w:val="0"/>
        <w:autoSpaceDE w:val="0"/>
        <w:autoSpaceDN w:val="0"/>
        <w:adjustRightInd w:val="0"/>
        <w:rPr>
          <w:rFonts w:asciiTheme="majorHAnsi" w:hAnsiTheme="majorHAnsi" w:cs="Times New Roman"/>
          <w:sz w:val="22"/>
          <w:szCs w:val="22"/>
        </w:rPr>
      </w:pPr>
    </w:p>
    <w:p w14:paraId="47BE18EF" w14:textId="77777777" w:rsidR="008B7126" w:rsidRPr="009E5EBB" w:rsidRDefault="008B7126" w:rsidP="008B7126">
      <w:pPr>
        <w:pStyle w:val="ListParagraph"/>
        <w:widowControl w:val="0"/>
        <w:numPr>
          <w:ilvl w:val="0"/>
          <w:numId w:val="10"/>
        </w:numPr>
        <w:autoSpaceDE w:val="0"/>
        <w:autoSpaceDN w:val="0"/>
        <w:adjustRightInd w:val="0"/>
        <w:rPr>
          <w:rFonts w:asciiTheme="majorHAnsi" w:hAnsiTheme="majorHAnsi" w:cs="Times New Roman"/>
          <w:b/>
          <w:sz w:val="22"/>
          <w:szCs w:val="22"/>
        </w:rPr>
      </w:pPr>
      <w:r w:rsidRPr="009E5EBB">
        <w:rPr>
          <w:rFonts w:asciiTheme="majorHAnsi" w:hAnsiTheme="majorHAnsi" w:cs="Times New Roman"/>
          <w:b/>
          <w:sz w:val="22"/>
          <w:szCs w:val="22"/>
        </w:rPr>
        <w:t>Access</w:t>
      </w:r>
    </w:p>
    <w:p w14:paraId="62CF5938" w14:textId="498EF1E8" w:rsidR="008B7126" w:rsidRPr="009E5EBB" w:rsidRDefault="008B7126" w:rsidP="008B7126">
      <w:pPr>
        <w:pStyle w:val="ListParagraph"/>
        <w:widowControl w:val="0"/>
        <w:numPr>
          <w:ilvl w:val="1"/>
          <w:numId w:val="10"/>
        </w:numPr>
        <w:autoSpaceDE w:val="0"/>
        <w:autoSpaceDN w:val="0"/>
        <w:adjustRightInd w:val="0"/>
        <w:rPr>
          <w:rFonts w:asciiTheme="majorHAnsi" w:hAnsiTheme="majorHAnsi" w:cs="Times New Roman"/>
          <w:sz w:val="22"/>
          <w:szCs w:val="22"/>
        </w:rPr>
      </w:pPr>
      <w:r w:rsidRPr="009E5EBB">
        <w:rPr>
          <w:rFonts w:asciiTheme="majorHAnsi" w:hAnsiTheme="majorHAnsi" w:cs="Times New Roman"/>
          <w:b/>
          <w:i/>
          <w:sz w:val="22"/>
          <w:szCs w:val="22"/>
        </w:rPr>
        <w:t>Geographic</w:t>
      </w:r>
      <w:r>
        <w:rPr>
          <w:rFonts w:asciiTheme="majorHAnsi" w:hAnsiTheme="majorHAnsi" w:cs="Times New Roman"/>
          <w:sz w:val="22"/>
          <w:szCs w:val="22"/>
        </w:rPr>
        <w:t xml:space="preserve"> - offering </w:t>
      </w:r>
      <w:r w:rsidRPr="009E5EBB">
        <w:rPr>
          <w:rFonts w:asciiTheme="majorHAnsi" w:hAnsiTheme="majorHAnsi" w:cs="Times New Roman"/>
          <w:sz w:val="22"/>
          <w:szCs w:val="22"/>
        </w:rPr>
        <w:t>flexibility for fu</w:t>
      </w:r>
      <w:r>
        <w:rPr>
          <w:rFonts w:asciiTheme="majorHAnsi" w:hAnsiTheme="majorHAnsi" w:cs="Times New Roman"/>
          <w:sz w:val="22"/>
          <w:szCs w:val="22"/>
        </w:rPr>
        <w:t>ll time degree program students and</w:t>
      </w:r>
      <w:r w:rsidRPr="009E5EBB">
        <w:rPr>
          <w:rFonts w:asciiTheme="majorHAnsi" w:hAnsiTheme="majorHAnsi" w:cs="Times New Roman"/>
          <w:sz w:val="22"/>
          <w:szCs w:val="22"/>
        </w:rPr>
        <w:t xml:space="preserve"> convenience for part time</w:t>
      </w:r>
    </w:p>
    <w:p w14:paraId="479EB5B9" w14:textId="4D614397" w:rsidR="008B7126" w:rsidRPr="009E5EBB" w:rsidRDefault="008B7126" w:rsidP="008B7126">
      <w:pPr>
        <w:pStyle w:val="ListParagraph"/>
        <w:widowControl w:val="0"/>
        <w:numPr>
          <w:ilvl w:val="1"/>
          <w:numId w:val="10"/>
        </w:numPr>
        <w:autoSpaceDE w:val="0"/>
        <w:autoSpaceDN w:val="0"/>
        <w:adjustRightInd w:val="0"/>
        <w:rPr>
          <w:rFonts w:asciiTheme="majorHAnsi" w:hAnsiTheme="majorHAnsi" w:cs="Times New Roman"/>
          <w:sz w:val="22"/>
          <w:szCs w:val="22"/>
        </w:rPr>
      </w:pPr>
      <w:r w:rsidRPr="009E5EBB">
        <w:rPr>
          <w:rFonts w:asciiTheme="majorHAnsi" w:hAnsiTheme="majorHAnsi" w:cs="Times New Roman"/>
          <w:b/>
          <w:i/>
          <w:sz w:val="22"/>
          <w:szCs w:val="22"/>
        </w:rPr>
        <w:t>Temporal</w:t>
      </w:r>
      <w:r w:rsidRPr="009E5EBB">
        <w:rPr>
          <w:rFonts w:asciiTheme="majorHAnsi" w:hAnsiTheme="majorHAnsi" w:cs="Times New Roman"/>
          <w:sz w:val="22"/>
          <w:szCs w:val="22"/>
        </w:rPr>
        <w:t xml:space="preserve"> - learning at tim</w:t>
      </w:r>
      <w:r>
        <w:rPr>
          <w:rFonts w:asciiTheme="majorHAnsi" w:hAnsiTheme="majorHAnsi" w:cs="Times New Roman"/>
          <w:sz w:val="22"/>
          <w:szCs w:val="22"/>
        </w:rPr>
        <w:t>e and pace preferred by learner with</w:t>
      </w:r>
      <w:r w:rsidRPr="009E5EBB">
        <w:rPr>
          <w:rFonts w:asciiTheme="majorHAnsi" w:hAnsiTheme="majorHAnsi" w:cs="Times New Roman"/>
          <w:sz w:val="22"/>
          <w:szCs w:val="22"/>
        </w:rPr>
        <w:t xml:space="preserve"> flexible </w:t>
      </w:r>
      <w:r>
        <w:rPr>
          <w:rFonts w:asciiTheme="majorHAnsi" w:hAnsiTheme="majorHAnsi" w:cs="Times New Roman"/>
          <w:sz w:val="22"/>
          <w:szCs w:val="22"/>
        </w:rPr>
        <w:t>options</w:t>
      </w:r>
    </w:p>
    <w:p w14:paraId="2EAE6821" w14:textId="5F332E95" w:rsidR="008B7126" w:rsidRPr="009E5EBB" w:rsidRDefault="008B7126" w:rsidP="008B7126">
      <w:pPr>
        <w:pStyle w:val="ListParagraph"/>
        <w:widowControl w:val="0"/>
        <w:numPr>
          <w:ilvl w:val="0"/>
          <w:numId w:val="10"/>
        </w:numPr>
        <w:autoSpaceDE w:val="0"/>
        <w:autoSpaceDN w:val="0"/>
        <w:adjustRightInd w:val="0"/>
        <w:rPr>
          <w:rFonts w:asciiTheme="majorHAnsi" w:hAnsiTheme="majorHAnsi" w:cs="Times New Roman"/>
          <w:sz w:val="22"/>
          <w:szCs w:val="22"/>
        </w:rPr>
      </w:pPr>
      <w:r w:rsidRPr="009E5EBB">
        <w:rPr>
          <w:rFonts w:asciiTheme="majorHAnsi" w:hAnsiTheme="majorHAnsi" w:cs="Times New Roman"/>
          <w:b/>
          <w:sz w:val="22"/>
          <w:szCs w:val="22"/>
        </w:rPr>
        <w:t>Program path</w:t>
      </w:r>
      <w:r w:rsidRPr="009E5EBB">
        <w:rPr>
          <w:rFonts w:asciiTheme="majorHAnsi" w:hAnsiTheme="majorHAnsi" w:cs="Times New Roman"/>
          <w:sz w:val="22"/>
          <w:szCs w:val="22"/>
        </w:rPr>
        <w:t xml:space="preserve"> - </w:t>
      </w:r>
      <w:r>
        <w:rPr>
          <w:rFonts w:asciiTheme="majorHAnsi" w:hAnsiTheme="majorHAnsi" w:cs="Times New Roman"/>
          <w:sz w:val="22"/>
          <w:szCs w:val="22"/>
        </w:rPr>
        <w:t>addressing student needs such as</w:t>
      </w:r>
      <w:r w:rsidRPr="009E5EBB">
        <w:rPr>
          <w:rFonts w:asciiTheme="majorHAnsi" w:hAnsiTheme="majorHAnsi" w:cs="Times New Roman"/>
          <w:sz w:val="22"/>
          <w:szCs w:val="22"/>
        </w:rPr>
        <w:t xml:space="preserve"> speeding up or catching up</w:t>
      </w:r>
    </w:p>
    <w:p w14:paraId="73DD7F5E" w14:textId="52EBB528" w:rsidR="008B7126" w:rsidRPr="009E5EBB" w:rsidRDefault="008B7126" w:rsidP="008B7126">
      <w:pPr>
        <w:pStyle w:val="ListParagraph"/>
        <w:widowControl w:val="0"/>
        <w:numPr>
          <w:ilvl w:val="0"/>
          <w:numId w:val="10"/>
        </w:numPr>
        <w:autoSpaceDE w:val="0"/>
        <w:autoSpaceDN w:val="0"/>
        <w:adjustRightInd w:val="0"/>
        <w:rPr>
          <w:rFonts w:asciiTheme="majorHAnsi" w:hAnsiTheme="majorHAnsi" w:cs="Times New Roman"/>
          <w:sz w:val="22"/>
          <w:szCs w:val="22"/>
        </w:rPr>
      </w:pPr>
      <w:r w:rsidRPr="009E5EBB">
        <w:rPr>
          <w:rFonts w:asciiTheme="majorHAnsi" w:hAnsiTheme="majorHAnsi" w:cs="Times New Roman"/>
          <w:b/>
          <w:sz w:val="22"/>
          <w:szCs w:val="22"/>
        </w:rPr>
        <w:t>Content</w:t>
      </w:r>
      <w:r>
        <w:rPr>
          <w:rFonts w:asciiTheme="majorHAnsi" w:hAnsiTheme="majorHAnsi" w:cs="Times New Roman"/>
          <w:sz w:val="22"/>
          <w:szCs w:val="22"/>
        </w:rPr>
        <w:t xml:space="preserve"> - providing varied digital media,</w:t>
      </w:r>
      <w:r w:rsidRPr="009E5EBB">
        <w:rPr>
          <w:rFonts w:asciiTheme="majorHAnsi" w:hAnsiTheme="majorHAnsi" w:cs="Times New Roman"/>
          <w:sz w:val="22"/>
          <w:szCs w:val="22"/>
        </w:rPr>
        <w:t xml:space="preserve"> </w:t>
      </w:r>
      <w:r>
        <w:rPr>
          <w:rFonts w:asciiTheme="majorHAnsi" w:hAnsiTheme="majorHAnsi" w:cs="Times New Roman"/>
          <w:sz w:val="22"/>
          <w:szCs w:val="22"/>
        </w:rPr>
        <w:t>interactive activities, learner generated or</w:t>
      </w:r>
      <w:r w:rsidRPr="009E5EBB">
        <w:rPr>
          <w:rFonts w:asciiTheme="majorHAnsi" w:hAnsiTheme="majorHAnsi" w:cs="Times New Roman"/>
          <w:sz w:val="22"/>
          <w:szCs w:val="22"/>
        </w:rPr>
        <w:t xml:space="preserve"> collaboratively created</w:t>
      </w:r>
      <w:r>
        <w:rPr>
          <w:rFonts w:asciiTheme="majorHAnsi" w:hAnsiTheme="majorHAnsi" w:cs="Times New Roman"/>
          <w:sz w:val="22"/>
          <w:szCs w:val="22"/>
        </w:rPr>
        <w:t xml:space="preserve"> content</w:t>
      </w:r>
    </w:p>
    <w:p w14:paraId="136C40FF" w14:textId="38660C86" w:rsidR="008B7126" w:rsidRPr="009E5EBB" w:rsidRDefault="008B7126" w:rsidP="008B7126">
      <w:pPr>
        <w:pStyle w:val="ListParagraph"/>
        <w:widowControl w:val="0"/>
        <w:numPr>
          <w:ilvl w:val="0"/>
          <w:numId w:val="10"/>
        </w:numPr>
        <w:autoSpaceDE w:val="0"/>
        <w:autoSpaceDN w:val="0"/>
        <w:adjustRightInd w:val="0"/>
        <w:rPr>
          <w:rFonts w:asciiTheme="majorHAnsi" w:hAnsiTheme="majorHAnsi" w:cs="Times New Roman"/>
          <w:sz w:val="22"/>
          <w:szCs w:val="22"/>
        </w:rPr>
      </w:pPr>
      <w:r w:rsidRPr="009E5EBB">
        <w:rPr>
          <w:rFonts w:asciiTheme="majorHAnsi" w:hAnsiTheme="majorHAnsi" w:cs="Times New Roman"/>
          <w:b/>
          <w:sz w:val="22"/>
          <w:szCs w:val="22"/>
        </w:rPr>
        <w:t>Format</w:t>
      </w:r>
      <w:r w:rsidRPr="009E5EBB">
        <w:rPr>
          <w:rFonts w:asciiTheme="majorHAnsi" w:hAnsiTheme="majorHAnsi" w:cs="Times New Roman"/>
          <w:sz w:val="22"/>
          <w:szCs w:val="22"/>
        </w:rPr>
        <w:t xml:space="preserve"> - </w:t>
      </w:r>
      <w:r>
        <w:rPr>
          <w:rFonts w:asciiTheme="majorHAnsi" w:hAnsiTheme="majorHAnsi" w:cs="Times New Roman"/>
          <w:sz w:val="22"/>
          <w:szCs w:val="22"/>
        </w:rPr>
        <w:t xml:space="preserve">exploring synchronous, asynchronous or </w:t>
      </w:r>
      <w:r w:rsidRPr="009E5EBB">
        <w:rPr>
          <w:rFonts w:asciiTheme="majorHAnsi" w:hAnsiTheme="majorHAnsi" w:cs="Times New Roman"/>
          <w:sz w:val="22"/>
          <w:szCs w:val="22"/>
        </w:rPr>
        <w:t>self-directed modules</w:t>
      </w:r>
    </w:p>
    <w:p w14:paraId="3B063640" w14:textId="5D55068A" w:rsidR="008B7126" w:rsidRPr="004249D4" w:rsidRDefault="008B7126" w:rsidP="008B7126">
      <w:pPr>
        <w:pStyle w:val="ListParagraph"/>
        <w:widowControl w:val="0"/>
        <w:numPr>
          <w:ilvl w:val="0"/>
          <w:numId w:val="10"/>
        </w:numPr>
        <w:autoSpaceDE w:val="0"/>
        <w:autoSpaceDN w:val="0"/>
        <w:adjustRightInd w:val="0"/>
        <w:rPr>
          <w:rFonts w:asciiTheme="majorHAnsi" w:hAnsiTheme="majorHAnsi" w:cs="Times New Roman"/>
          <w:sz w:val="22"/>
          <w:szCs w:val="22"/>
        </w:rPr>
      </w:pPr>
      <w:r w:rsidRPr="009E5EBB">
        <w:rPr>
          <w:rFonts w:asciiTheme="majorHAnsi" w:hAnsiTheme="majorHAnsi" w:cs="Times New Roman"/>
          <w:b/>
          <w:sz w:val="22"/>
          <w:szCs w:val="22"/>
        </w:rPr>
        <w:t>Instruction and assessment strategies</w:t>
      </w:r>
      <w:r w:rsidRPr="009E5EBB">
        <w:rPr>
          <w:rFonts w:asciiTheme="majorHAnsi" w:hAnsiTheme="majorHAnsi" w:cs="Times New Roman"/>
          <w:sz w:val="22"/>
          <w:szCs w:val="22"/>
        </w:rPr>
        <w:t xml:space="preserve"> - </w:t>
      </w:r>
      <w:r w:rsidR="00FA69E1">
        <w:rPr>
          <w:rFonts w:asciiTheme="majorHAnsi" w:hAnsiTheme="majorHAnsi" w:cs="Times New Roman"/>
          <w:sz w:val="22"/>
          <w:szCs w:val="22"/>
        </w:rPr>
        <w:t>engaging students in innovative active learning,</w:t>
      </w:r>
      <w:r w:rsidRPr="009E5EBB">
        <w:rPr>
          <w:rFonts w:asciiTheme="majorHAnsi" w:hAnsiTheme="majorHAnsi" w:cs="Times New Roman"/>
          <w:sz w:val="22"/>
          <w:szCs w:val="22"/>
        </w:rPr>
        <w:t xml:space="preserve"> </w:t>
      </w:r>
      <w:r w:rsidR="00FA69E1">
        <w:rPr>
          <w:rFonts w:asciiTheme="majorHAnsi" w:hAnsiTheme="majorHAnsi" w:cs="Times New Roman"/>
          <w:sz w:val="22"/>
          <w:szCs w:val="22"/>
        </w:rPr>
        <w:t>personalized formative feedback and</w:t>
      </w:r>
      <w:r w:rsidRPr="009E5EBB">
        <w:rPr>
          <w:rFonts w:asciiTheme="majorHAnsi" w:hAnsiTheme="majorHAnsi" w:cs="Times New Roman"/>
          <w:sz w:val="22"/>
          <w:szCs w:val="22"/>
        </w:rPr>
        <w:t xml:space="preserve"> authentic assessments</w:t>
      </w:r>
    </w:p>
    <w:p w14:paraId="4D5F5997" w14:textId="77777777" w:rsidR="00D33AB4" w:rsidRPr="00DA288A" w:rsidRDefault="00D33AB4" w:rsidP="00D17363">
      <w:pPr>
        <w:widowControl w:val="0"/>
        <w:autoSpaceDE w:val="0"/>
        <w:autoSpaceDN w:val="0"/>
        <w:adjustRightInd w:val="0"/>
        <w:rPr>
          <w:rFonts w:ascii="Calibri" w:hAnsi="Calibri" w:cs="Calibri"/>
          <w:b/>
          <w:bCs/>
          <w:sz w:val="22"/>
          <w:szCs w:val="22"/>
        </w:rPr>
      </w:pPr>
    </w:p>
    <w:p w14:paraId="03C5AD43" w14:textId="77777777" w:rsidR="00D17363" w:rsidRPr="00DA288A" w:rsidRDefault="00D17363" w:rsidP="00D17363">
      <w:pPr>
        <w:widowControl w:val="0"/>
        <w:autoSpaceDE w:val="0"/>
        <w:autoSpaceDN w:val="0"/>
        <w:adjustRightInd w:val="0"/>
        <w:rPr>
          <w:rFonts w:ascii="Calibri" w:hAnsi="Calibri" w:cs="Calibri"/>
          <w:sz w:val="22"/>
          <w:szCs w:val="22"/>
        </w:rPr>
      </w:pPr>
      <w:r w:rsidRPr="00DA288A">
        <w:rPr>
          <w:rFonts w:ascii="Calibri" w:hAnsi="Calibri" w:cs="Calibri"/>
          <w:b/>
          <w:bCs/>
          <w:sz w:val="22"/>
          <w:szCs w:val="22"/>
        </w:rPr>
        <w:t>Criteria:</w:t>
      </w:r>
    </w:p>
    <w:p w14:paraId="5194A2E1" w14:textId="6BFC673D" w:rsidR="00D17363" w:rsidRDefault="00E57D07" w:rsidP="00E57D07">
      <w:pPr>
        <w:pStyle w:val="ListParagraph"/>
        <w:widowControl w:val="0"/>
        <w:numPr>
          <w:ilvl w:val="0"/>
          <w:numId w:val="10"/>
        </w:numPr>
        <w:autoSpaceDE w:val="0"/>
        <w:autoSpaceDN w:val="0"/>
        <w:adjustRightInd w:val="0"/>
        <w:ind w:left="540" w:hanging="450"/>
        <w:rPr>
          <w:rFonts w:ascii="Calibri" w:hAnsi="Calibri" w:cs="Calibri"/>
          <w:sz w:val="22"/>
          <w:szCs w:val="22"/>
        </w:rPr>
      </w:pPr>
      <w:r>
        <w:rPr>
          <w:rFonts w:ascii="Calibri" w:hAnsi="Calibri" w:cs="Calibri"/>
          <w:sz w:val="22"/>
          <w:szCs w:val="22"/>
        </w:rPr>
        <w:t>Priority is given to c</w:t>
      </w:r>
      <w:r w:rsidR="00D17363" w:rsidRPr="00DA288A">
        <w:rPr>
          <w:rFonts w:ascii="Calibri" w:hAnsi="Calibri" w:cs="Calibri"/>
          <w:sz w:val="22"/>
          <w:szCs w:val="22"/>
        </w:rPr>
        <w:t xml:space="preserve">ourses </w:t>
      </w:r>
      <w:r>
        <w:rPr>
          <w:rFonts w:ascii="Calibri" w:hAnsi="Calibri" w:cs="Calibri"/>
          <w:sz w:val="22"/>
          <w:szCs w:val="22"/>
        </w:rPr>
        <w:t>that are part of</w:t>
      </w:r>
      <w:r w:rsidR="00D17363" w:rsidRPr="00DA288A">
        <w:rPr>
          <w:rFonts w:ascii="Calibri" w:hAnsi="Calibri" w:cs="Calibri"/>
          <w:sz w:val="22"/>
          <w:szCs w:val="22"/>
        </w:rPr>
        <w:t xml:space="preserve"> a first entry undergraduate degree </w:t>
      </w:r>
      <w:r>
        <w:rPr>
          <w:rFonts w:ascii="Calibri" w:hAnsi="Calibri" w:cs="Calibri"/>
          <w:sz w:val="22"/>
          <w:szCs w:val="22"/>
        </w:rPr>
        <w:t xml:space="preserve">program </w:t>
      </w:r>
    </w:p>
    <w:p w14:paraId="09ECDB88" w14:textId="5AD1DFA9" w:rsidR="00FA69E1" w:rsidRDefault="00FA69E1" w:rsidP="00E57D07">
      <w:pPr>
        <w:pStyle w:val="ListParagraph"/>
        <w:widowControl w:val="0"/>
        <w:numPr>
          <w:ilvl w:val="0"/>
          <w:numId w:val="10"/>
        </w:numPr>
        <w:autoSpaceDE w:val="0"/>
        <w:autoSpaceDN w:val="0"/>
        <w:adjustRightInd w:val="0"/>
        <w:ind w:left="540" w:hanging="450"/>
        <w:rPr>
          <w:rFonts w:ascii="Calibri" w:hAnsi="Calibri" w:cs="Calibri"/>
          <w:sz w:val="22"/>
          <w:szCs w:val="22"/>
        </w:rPr>
      </w:pPr>
      <w:r>
        <w:rPr>
          <w:rFonts w:ascii="Calibri" w:hAnsi="Calibri" w:cs="Calibri"/>
          <w:sz w:val="22"/>
          <w:szCs w:val="22"/>
        </w:rPr>
        <w:t>Courses must be offered in online/hybrid format for a minimum of three years</w:t>
      </w:r>
    </w:p>
    <w:p w14:paraId="4D117AFB" w14:textId="32A7D7B6" w:rsidR="00A45004" w:rsidRDefault="00A45004" w:rsidP="00E57D07">
      <w:pPr>
        <w:pStyle w:val="ListParagraph"/>
        <w:widowControl w:val="0"/>
        <w:numPr>
          <w:ilvl w:val="0"/>
          <w:numId w:val="10"/>
        </w:numPr>
        <w:autoSpaceDE w:val="0"/>
        <w:autoSpaceDN w:val="0"/>
        <w:adjustRightInd w:val="0"/>
        <w:ind w:left="540" w:hanging="450"/>
        <w:rPr>
          <w:rFonts w:ascii="Calibri" w:hAnsi="Calibri" w:cs="Calibri"/>
          <w:sz w:val="22"/>
          <w:szCs w:val="22"/>
        </w:rPr>
      </w:pPr>
      <w:r>
        <w:rPr>
          <w:rFonts w:ascii="Calibri" w:hAnsi="Calibri" w:cs="Calibri"/>
          <w:sz w:val="22"/>
          <w:szCs w:val="22"/>
        </w:rPr>
        <w:t>Lead instructor must have a continuing appointment</w:t>
      </w:r>
    </w:p>
    <w:p w14:paraId="4AED5B1B" w14:textId="77777777" w:rsidR="00FA69E1" w:rsidRDefault="00FA69E1" w:rsidP="00FA69E1">
      <w:pPr>
        <w:widowControl w:val="0"/>
        <w:tabs>
          <w:tab w:val="left" w:pos="220"/>
          <w:tab w:val="left" w:pos="720"/>
        </w:tabs>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5037"/>
        <w:gridCol w:w="5037"/>
      </w:tblGrid>
      <w:tr w:rsidR="00FA69E1" w14:paraId="6F76252B" w14:textId="77777777" w:rsidTr="00FA69E1">
        <w:tc>
          <w:tcPr>
            <w:tcW w:w="5037" w:type="dxa"/>
          </w:tcPr>
          <w:p w14:paraId="69D4AECF" w14:textId="1B511CE6" w:rsidR="00FA69E1" w:rsidRPr="000C4619" w:rsidRDefault="00C00C43" w:rsidP="000C4619">
            <w:pPr>
              <w:widowControl w:val="0"/>
              <w:tabs>
                <w:tab w:val="left" w:pos="220"/>
                <w:tab w:val="left" w:pos="720"/>
              </w:tabs>
              <w:autoSpaceDE w:val="0"/>
              <w:autoSpaceDN w:val="0"/>
              <w:adjustRightInd w:val="0"/>
              <w:jc w:val="center"/>
              <w:rPr>
                <w:rFonts w:ascii="Calibri" w:hAnsi="Calibri" w:cs="Calibri"/>
                <w:b/>
                <w:sz w:val="22"/>
                <w:szCs w:val="22"/>
              </w:rPr>
            </w:pPr>
            <w:r w:rsidRPr="000C4619">
              <w:rPr>
                <w:rFonts w:ascii="Calibri" w:hAnsi="Calibri" w:cs="Calibri"/>
                <w:b/>
                <w:sz w:val="22"/>
                <w:szCs w:val="22"/>
              </w:rPr>
              <w:t xml:space="preserve">Fully </w:t>
            </w:r>
            <w:r w:rsidR="00FA69E1" w:rsidRPr="000C4619">
              <w:rPr>
                <w:rFonts w:ascii="Calibri" w:hAnsi="Calibri" w:cs="Calibri"/>
                <w:b/>
                <w:sz w:val="22"/>
                <w:szCs w:val="22"/>
              </w:rPr>
              <w:t>Online</w:t>
            </w:r>
          </w:p>
        </w:tc>
        <w:tc>
          <w:tcPr>
            <w:tcW w:w="5037" w:type="dxa"/>
          </w:tcPr>
          <w:p w14:paraId="1F432F31" w14:textId="491B625A" w:rsidR="00FA69E1" w:rsidRPr="000C4619" w:rsidRDefault="00FA69E1" w:rsidP="000C4619">
            <w:pPr>
              <w:widowControl w:val="0"/>
              <w:tabs>
                <w:tab w:val="left" w:pos="220"/>
                <w:tab w:val="left" w:pos="720"/>
              </w:tabs>
              <w:autoSpaceDE w:val="0"/>
              <w:autoSpaceDN w:val="0"/>
              <w:adjustRightInd w:val="0"/>
              <w:jc w:val="center"/>
              <w:rPr>
                <w:rFonts w:ascii="Calibri" w:hAnsi="Calibri" w:cs="Calibri"/>
                <w:b/>
                <w:sz w:val="22"/>
                <w:szCs w:val="22"/>
              </w:rPr>
            </w:pPr>
            <w:r w:rsidRPr="000C4619">
              <w:rPr>
                <w:rFonts w:ascii="Calibri" w:hAnsi="Calibri" w:cs="Calibri"/>
                <w:b/>
                <w:sz w:val="22"/>
                <w:szCs w:val="22"/>
              </w:rPr>
              <w:t>Hybrid</w:t>
            </w:r>
          </w:p>
        </w:tc>
      </w:tr>
      <w:tr w:rsidR="00FA69E1" w14:paraId="431ADD62" w14:textId="77777777" w:rsidTr="00FA69E1">
        <w:tc>
          <w:tcPr>
            <w:tcW w:w="5037" w:type="dxa"/>
          </w:tcPr>
          <w:p w14:paraId="21C07627" w14:textId="77777777" w:rsidR="00FA69E1" w:rsidRPr="005D2B06" w:rsidRDefault="00FA69E1" w:rsidP="005D2B06">
            <w:pPr>
              <w:widowControl w:val="0"/>
              <w:numPr>
                <w:ilvl w:val="0"/>
                <w:numId w:val="2"/>
              </w:numPr>
              <w:tabs>
                <w:tab w:val="left" w:pos="220"/>
              </w:tabs>
              <w:autoSpaceDE w:val="0"/>
              <w:autoSpaceDN w:val="0"/>
              <w:adjustRightInd w:val="0"/>
              <w:ind w:left="180" w:hanging="180"/>
              <w:rPr>
                <w:rFonts w:ascii="Calibri" w:hAnsi="Calibri" w:cs="Calibri"/>
                <w:sz w:val="22"/>
                <w:szCs w:val="22"/>
              </w:rPr>
            </w:pPr>
            <w:r w:rsidRPr="005D2B06">
              <w:rPr>
                <w:rFonts w:ascii="Calibri" w:hAnsi="Calibri" w:cs="Calibri"/>
                <w:sz w:val="22"/>
                <w:szCs w:val="22"/>
              </w:rPr>
              <w:t>Course content would be acceptable for credit transfer by other universities</w:t>
            </w:r>
          </w:p>
          <w:p w14:paraId="6F8189B6" w14:textId="77777777" w:rsidR="00FA69E1" w:rsidRPr="005D2B06" w:rsidRDefault="00FA69E1" w:rsidP="005D2B06">
            <w:pPr>
              <w:widowControl w:val="0"/>
              <w:numPr>
                <w:ilvl w:val="0"/>
                <w:numId w:val="2"/>
              </w:numPr>
              <w:tabs>
                <w:tab w:val="left" w:pos="220"/>
              </w:tabs>
              <w:autoSpaceDE w:val="0"/>
              <w:autoSpaceDN w:val="0"/>
              <w:adjustRightInd w:val="0"/>
              <w:ind w:left="180" w:hanging="180"/>
              <w:rPr>
                <w:rFonts w:ascii="Calibri" w:hAnsi="Calibri" w:cs="Calibri"/>
                <w:sz w:val="22"/>
                <w:szCs w:val="22"/>
              </w:rPr>
            </w:pPr>
            <w:r w:rsidRPr="005D2B06">
              <w:rPr>
                <w:rFonts w:ascii="Calibri" w:hAnsi="Calibri" w:cs="Calibri"/>
                <w:sz w:val="22"/>
                <w:szCs w:val="22"/>
              </w:rPr>
              <w:t>Course prerequisites are sufficiently broad as to allow access by students from other universities</w:t>
            </w:r>
          </w:p>
          <w:p w14:paraId="227CCF92" w14:textId="49BD24B5" w:rsidR="00C00C43" w:rsidRPr="005D2B06" w:rsidRDefault="00C00C43" w:rsidP="005D2B06">
            <w:pPr>
              <w:widowControl w:val="0"/>
              <w:numPr>
                <w:ilvl w:val="0"/>
                <w:numId w:val="2"/>
              </w:numPr>
              <w:tabs>
                <w:tab w:val="left" w:pos="220"/>
              </w:tabs>
              <w:autoSpaceDE w:val="0"/>
              <w:autoSpaceDN w:val="0"/>
              <w:adjustRightInd w:val="0"/>
              <w:ind w:left="180" w:hanging="180"/>
              <w:rPr>
                <w:rFonts w:ascii="Calibri" w:hAnsi="Calibri" w:cs="Calibri"/>
                <w:sz w:val="22"/>
                <w:szCs w:val="22"/>
              </w:rPr>
            </w:pPr>
            <w:r w:rsidRPr="005D2B06">
              <w:rPr>
                <w:rFonts w:ascii="Calibri" w:hAnsi="Calibri" w:cs="Calibri"/>
                <w:sz w:val="22"/>
                <w:szCs w:val="22"/>
              </w:rPr>
              <w:t>All course activities must be online, with the exception of a final exam during the regular exam period that is invigilated</w:t>
            </w:r>
          </w:p>
        </w:tc>
        <w:tc>
          <w:tcPr>
            <w:tcW w:w="5037" w:type="dxa"/>
          </w:tcPr>
          <w:p w14:paraId="43BF553A" w14:textId="77777777" w:rsidR="00FA69E1" w:rsidRPr="005D2B06" w:rsidRDefault="00FA69E1" w:rsidP="005D2B06">
            <w:pPr>
              <w:pStyle w:val="ListParagraph"/>
              <w:widowControl w:val="0"/>
              <w:numPr>
                <w:ilvl w:val="0"/>
                <w:numId w:val="2"/>
              </w:numPr>
              <w:tabs>
                <w:tab w:val="left" w:pos="363"/>
              </w:tabs>
              <w:autoSpaceDE w:val="0"/>
              <w:autoSpaceDN w:val="0"/>
              <w:adjustRightInd w:val="0"/>
              <w:ind w:left="363" w:hanging="270"/>
              <w:rPr>
                <w:rFonts w:ascii="Calibri" w:eastAsiaTheme="majorEastAsia" w:hAnsi="Calibri" w:cs="Calibri"/>
                <w:b/>
                <w:bCs/>
                <w:sz w:val="22"/>
                <w:szCs w:val="22"/>
              </w:rPr>
            </w:pPr>
            <w:r w:rsidRPr="005D2B06">
              <w:rPr>
                <w:rFonts w:ascii="Calibri" w:hAnsi="Calibri" w:cs="Calibri"/>
                <w:sz w:val="22"/>
                <w:szCs w:val="22"/>
              </w:rPr>
              <w:t xml:space="preserve">Course reduces in class time on campus by at least 1/3 </w:t>
            </w:r>
          </w:p>
          <w:p w14:paraId="7E0E96CD" w14:textId="2A8956C2" w:rsidR="00FA69E1" w:rsidRPr="005D2B06" w:rsidRDefault="00FA69E1" w:rsidP="005D2B06">
            <w:pPr>
              <w:pStyle w:val="ListParagraph"/>
              <w:widowControl w:val="0"/>
              <w:numPr>
                <w:ilvl w:val="0"/>
                <w:numId w:val="2"/>
              </w:numPr>
              <w:tabs>
                <w:tab w:val="left" w:pos="363"/>
              </w:tabs>
              <w:autoSpaceDE w:val="0"/>
              <w:autoSpaceDN w:val="0"/>
              <w:adjustRightInd w:val="0"/>
              <w:ind w:left="363" w:hanging="270"/>
              <w:rPr>
                <w:rFonts w:ascii="Calibri" w:hAnsi="Calibri" w:cs="Calibri"/>
                <w:sz w:val="22"/>
                <w:szCs w:val="22"/>
              </w:rPr>
            </w:pPr>
            <w:r w:rsidRPr="005D2B06">
              <w:rPr>
                <w:rFonts w:ascii="Calibri" w:hAnsi="Calibri" w:cs="Calibri"/>
                <w:sz w:val="22"/>
                <w:szCs w:val="22"/>
              </w:rPr>
              <w:t xml:space="preserve">Course format both online and </w:t>
            </w:r>
            <w:r w:rsidR="005D2B06">
              <w:rPr>
                <w:rFonts w:ascii="Calibri" w:hAnsi="Calibri" w:cs="Calibri"/>
                <w:sz w:val="22"/>
                <w:szCs w:val="22"/>
              </w:rPr>
              <w:t>on-campus</w:t>
            </w:r>
            <w:r w:rsidRPr="005D2B06">
              <w:rPr>
                <w:rFonts w:ascii="Calibri" w:hAnsi="Calibri" w:cs="Calibri"/>
                <w:sz w:val="22"/>
                <w:szCs w:val="22"/>
              </w:rPr>
              <w:t xml:space="preserve"> is redesigned </w:t>
            </w:r>
          </w:p>
          <w:p w14:paraId="2933CBB6" w14:textId="6AA93559" w:rsidR="00C00C43" w:rsidRPr="005D2B06" w:rsidRDefault="00C00C43" w:rsidP="005D2B06">
            <w:pPr>
              <w:pStyle w:val="ListParagraph"/>
              <w:widowControl w:val="0"/>
              <w:numPr>
                <w:ilvl w:val="0"/>
                <w:numId w:val="2"/>
              </w:numPr>
              <w:tabs>
                <w:tab w:val="left" w:pos="363"/>
              </w:tabs>
              <w:autoSpaceDE w:val="0"/>
              <w:autoSpaceDN w:val="0"/>
              <w:adjustRightInd w:val="0"/>
              <w:ind w:left="363" w:hanging="270"/>
              <w:rPr>
                <w:rFonts w:ascii="Calibri" w:hAnsi="Calibri" w:cs="Calibri"/>
                <w:sz w:val="22"/>
                <w:szCs w:val="22"/>
              </w:rPr>
            </w:pPr>
            <w:r w:rsidRPr="005D2B06">
              <w:rPr>
                <w:rFonts w:ascii="Calibri" w:hAnsi="Calibri" w:cs="Calibri"/>
                <w:sz w:val="22"/>
                <w:szCs w:val="22"/>
              </w:rPr>
              <w:t xml:space="preserve">Tests and midterms may be held during the term during in class </w:t>
            </w:r>
            <w:r w:rsidR="00B87CA0" w:rsidRPr="005D2B06">
              <w:rPr>
                <w:rFonts w:ascii="Calibri" w:hAnsi="Calibri" w:cs="Calibri"/>
                <w:sz w:val="22"/>
                <w:szCs w:val="22"/>
              </w:rPr>
              <w:t xml:space="preserve">sessions. </w:t>
            </w:r>
            <w:r w:rsidRPr="005D2B06">
              <w:rPr>
                <w:rFonts w:ascii="Calibri" w:hAnsi="Calibri" w:cs="Calibri"/>
                <w:sz w:val="22"/>
                <w:szCs w:val="22"/>
              </w:rPr>
              <w:t xml:space="preserve"> </w:t>
            </w:r>
          </w:p>
        </w:tc>
      </w:tr>
    </w:tbl>
    <w:p w14:paraId="0918F8BD" w14:textId="09BD8907" w:rsidR="00D17363" w:rsidRPr="00DA288A" w:rsidRDefault="00D17363" w:rsidP="00D17363">
      <w:pPr>
        <w:widowControl w:val="0"/>
        <w:autoSpaceDE w:val="0"/>
        <w:autoSpaceDN w:val="0"/>
        <w:adjustRightInd w:val="0"/>
        <w:rPr>
          <w:rFonts w:ascii="Calibri" w:hAnsi="Calibri" w:cs="Calibri"/>
          <w:sz w:val="22"/>
          <w:szCs w:val="22"/>
        </w:rPr>
      </w:pPr>
    </w:p>
    <w:p w14:paraId="1E0B246F" w14:textId="77777777" w:rsidR="00D17363" w:rsidRPr="00DA288A" w:rsidRDefault="00D76110" w:rsidP="00D17363">
      <w:pPr>
        <w:widowControl w:val="0"/>
        <w:autoSpaceDE w:val="0"/>
        <w:autoSpaceDN w:val="0"/>
        <w:adjustRightInd w:val="0"/>
        <w:rPr>
          <w:rFonts w:ascii="Calibri" w:hAnsi="Calibri" w:cs="Calibri"/>
          <w:sz w:val="22"/>
          <w:szCs w:val="22"/>
        </w:rPr>
      </w:pPr>
      <w:r w:rsidRPr="00DA288A">
        <w:rPr>
          <w:rFonts w:ascii="Calibri" w:hAnsi="Calibri" w:cs="Calibri"/>
          <w:b/>
          <w:bCs/>
          <w:sz w:val="22"/>
          <w:szCs w:val="22"/>
        </w:rPr>
        <w:t xml:space="preserve">OUCI </w:t>
      </w:r>
      <w:r w:rsidR="00D17363" w:rsidRPr="00DA288A">
        <w:rPr>
          <w:rFonts w:ascii="Calibri" w:hAnsi="Calibri" w:cs="Calibri"/>
          <w:b/>
          <w:bCs/>
          <w:sz w:val="22"/>
          <w:szCs w:val="22"/>
        </w:rPr>
        <w:t>Funding:</w:t>
      </w:r>
    </w:p>
    <w:p w14:paraId="363A1E22" w14:textId="6C4A709A" w:rsidR="00C00C43" w:rsidRDefault="00C00C43" w:rsidP="004E7DAB">
      <w:pPr>
        <w:pStyle w:val="ListParagraph"/>
        <w:widowControl w:val="0"/>
        <w:numPr>
          <w:ilvl w:val="0"/>
          <w:numId w:val="4"/>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sz w:val="22"/>
          <w:szCs w:val="22"/>
        </w:rPr>
        <w:t xml:space="preserve">Online Courses - </w:t>
      </w:r>
      <w:r w:rsidR="00DF4418">
        <w:rPr>
          <w:rFonts w:ascii="Calibri" w:hAnsi="Calibri" w:cs="Calibri"/>
          <w:sz w:val="22"/>
          <w:szCs w:val="22"/>
        </w:rPr>
        <w:t xml:space="preserve">$12,000 </w:t>
      </w:r>
      <w:r w:rsidR="00D17363" w:rsidRPr="00DA288A">
        <w:rPr>
          <w:rFonts w:ascii="Calibri" w:hAnsi="Calibri" w:cs="Calibri"/>
          <w:sz w:val="22"/>
          <w:szCs w:val="22"/>
        </w:rPr>
        <w:t xml:space="preserve">per </w:t>
      </w:r>
      <w:r w:rsidR="008A1252" w:rsidRPr="00DA288A">
        <w:rPr>
          <w:rFonts w:ascii="Calibri" w:hAnsi="Calibri" w:cs="Calibri"/>
          <w:sz w:val="22"/>
          <w:szCs w:val="22"/>
        </w:rPr>
        <w:t xml:space="preserve">redesigned </w:t>
      </w:r>
      <w:r w:rsidR="00D17363" w:rsidRPr="00DA288A">
        <w:rPr>
          <w:rFonts w:ascii="Calibri" w:hAnsi="Calibri" w:cs="Calibri"/>
          <w:sz w:val="22"/>
          <w:szCs w:val="22"/>
        </w:rPr>
        <w:t>course</w:t>
      </w:r>
    </w:p>
    <w:p w14:paraId="5B36ADD7" w14:textId="77777777" w:rsidR="00C00C43" w:rsidRDefault="00C00C43" w:rsidP="004E7DAB">
      <w:pPr>
        <w:pStyle w:val="ListParagraph"/>
        <w:widowControl w:val="0"/>
        <w:numPr>
          <w:ilvl w:val="0"/>
          <w:numId w:val="4"/>
        </w:numPr>
        <w:tabs>
          <w:tab w:val="left" w:pos="220"/>
          <w:tab w:val="left" w:pos="720"/>
        </w:tabs>
        <w:autoSpaceDE w:val="0"/>
        <w:autoSpaceDN w:val="0"/>
        <w:adjustRightInd w:val="0"/>
        <w:ind w:hanging="720"/>
        <w:rPr>
          <w:rFonts w:ascii="Calibri" w:hAnsi="Calibri" w:cs="Calibri"/>
          <w:sz w:val="22"/>
          <w:szCs w:val="22"/>
        </w:rPr>
      </w:pPr>
      <w:r>
        <w:rPr>
          <w:rFonts w:ascii="Calibri" w:hAnsi="Calibri" w:cs="Calibri"/>
          <w:sz w:val="22"/>
          <w:szCs w:val="22"/>
        </w:rPr>
        <w:t>Hybrid Courses - $6,000 per redesigned course</w:t>
      </w:r>
    </w:p>
    <w:p w14:paraId="651B960F" w14:textId="77777777" w:rsidR="00A45004" w:rsidRDefault="00A45004" w:rsidP="00C00C43">
      <w:pPr>
        <w:widowControl w:val="0"/>
        <w:tabs>
          <w:tab w:val="left" w:pos="220"/>
          <w:tab w:val="left" w:pos="720"/>
        </w:tabs>
        <w:autoSpaceDE w:val="0"/>
        <w:autoSpaceDN w:val="0"/>
        <w:adjustRightInd w:val="0"/>
        <w:rPr>
          <w:rFonts w:ascii="Calibri" w:hAnsi="Calibri" w:cs="Calibri"/>
          <w:b/>
          <w:sz w:val="22"/>
          <w:szCs w:val="22"/>
        </w:rPr>
      </w:pPr>
    </w:p>
    <w:p w14:paraId="35428D11" w14:textId="0539A32C" w:rsidR="002F44A4" w:rsidRDefault="002F44A4" w:rsidP="002F44A4">
      <w:pPr>
        <w:widowControl w:val="0"/>
        <w:autoSpaceDE w:val="0"/>
        <w:autoSpaceDN w:val="0"/>
        <w:adjustRightInd w:val="0"/>
        <w:rPr>
          <w:rFonts w:ascii="Calibri" w:hAnsi="Calibri" w:cs="Calibri"/>
          <w:sz w:val="22"/>
          <w:szCs w:val="22"/>
        </w:rPr>
      </w:pPr>
      <w:r>
        <w:rPr>
          <w:rFonts w:ascii="Calibri" w:hAnsi="Calibri" w:cs="Calibri"/>
          <w:sz w:val="22"/>
          <w:szCs w:val="22"/>
        </w:rPr>
        <w:t>Each instructor undertaking an OUCI projects</w:t>
      </w:r>
      <w:r w:rsidRPr="00C00C43">
        <w:rPr>
          <w:rFonts w:ascii="Calibri" w:hAnsi="Calibri" w:cs="Calibri"/>
          <w:sz w:val="22"/>
          <w:szCs w:val="22"/>
        </w:rPr>
        <w:t xml:space="preserve"> will be recognized as an “online learning innovato</w:t>
      </w:r>
      <w:r>
        <w:rPr>
          <w:rFonts w:ascii="Calibri" w:hAnsi="Calibri" w:cs="Calibri"/>
          <w:sz w:val="22"/>
          <w:szCs w:val="22"/>
        </w:rPr>
        <w:t xml:space="preserve">r” and given recognition (e.g. </w:t>
      </w:r>
      <w:r w:rsidRPr="00C00C43">
        <w:rPr>
          <w:rFonts w:ascii="Calibri" w:hAnsi="Calibri" w:cs="Calibri"/>
          <w:sz w:val="22"/>
          <w:szCs w:val="22"/>
        </w:rPr>
        <w:t>through a letter for their teaching dossier, innovation profiles on web).</w:t>
      </w:r>
    </w:p>
    <w:p w14:paraId="552A9C2B" w14:textId="77777777" w:rsidR="002F44A4" w:rsidRDefault="002F44A4" w:rsidP="00C00C43">
      <w:pPr>
        <w:widowControl w:val="0"/>
        <w:tabs>
          <w:tab w:val="left" w:pos="220"/>
          <w:tab w:val="left" w:pos="720"/>
        </w:tabs>
        <w:autoSpaceDE w:val="0"/>
        <w:autoSpaceDN w:val="0"/>
        <w:adjustRightInd w:val="0"/>
        <w:rPr>
          <w:rFonts w:ascii="Calibri" w:hAnsi="Calibri" w:cs="Calibri"/>
          <w:b/>
          <w:sz w:val="22"/>
          <w:szCs w:val="22"/>
        </w:rPr>
      </w:pPr>
    </w:p>
    <w:p w14:paraId="419926C1" w14:textId="73265838" w:rsidR="00C00C43" w:rsidRDefault="00C00C43" w:rsidP="00C00C43">
      <w:pPr>
        <w:widowControl w:val="0"/>
        <w:tabs>
          <w:tab w:val="left" w:pos="220"/>
          <w:tab w:val="left" w:pos="720"/>
        </w:tabs>
        <w:autoSpaceDE w:val="0"/>
        <w:autoSpaceDN w:val="0"/>
        <w:adjustRightInd w:val="0"/>
        <w:rPr>
          <w:rFonts w:ascii="Calibri" w:hAnsi="Calibri" w:cs="Calibri"/>
          <w:sz w:val="22"/>
          <w:szCs w:val="22"/>
        </w:rPr>
      </w:pPr>
      <w:r w:rsidRPr="00E57D07">
        <w:rPr>
          <w:rFonts w:ascii="Calibri" w:hAnsi="Calibri" w:cs="Calibri"/>
          <w:b/>
          <w:sz w:val="22"/>
          <w:szCs w:val="22"/>
        </w:rPr>
        <w:lastRenderedPageBreak/>
        <w:t>Use of Funds:</w:t>
      </w:r>
      <w:r w:rsidR="00D76110" w:rsidRPr="00C00C43">
        <w:rPr>
          <w:rFonts w:ascii="Calibri" w:hAnsi="Calibri" w:cs="Calibri"/>
          <w:sz w:val="22"/>
          <w:szCs w:val="22"/>
        </w:rPr>
        <w:br/>
      </w:r>
      <w:r>
        <w:rPr>
          <w:rFonts w:ascii="Calibri" w:hAnsi="Calibri" w:cs="Calibri"/>
          <w:sz w:val="22"/>
          <w:szCs w:val="22"/>
        </w:rPr>
        <w:br/>
      </w:r>
      <w:proofErr w:type="gramStart"/>
      <w:r>
        <w:rPr>
          <w:rFonts w:ascii="Calibri" w:hAnsi="Calibri" w:cs="Calibri"/>
          <w:sz w:val="22"/>
          <w:szCs w:val="22"/>
        </w:rPr>
        <w:t>U</w:t>
      </w:r>
      <w:r w:rsidR="00D17363" w:rsidRPr="00C00C43">
        <w:rPr>
          <w:rFonts w:ascii="Calibri" w:hAnsi="Calibri" w:cs="Calibri"/>
          <w:sz w:val="22"/>
          <w:szCs w:val="22"/>
        </w:rPr>
        <w:t xml:space="preserve">se </w:t>
      </w:r>
      <w:r w:rsidR="00D17363" w:rsidRPr="00E57D07">
        <w:rPr>
          <w:rFonts w:ascii="Calibri" w:hAnsi="Calibri" w:cs="Calibri"/>
          <w:sz w:val="22"/>
          <w:szCs w:val="22"/>
        </w:rPr>
        <w:t>of funding will be determined by the Office of the Dean in the relevant division</w:t>
      </w:r>
      <w:proofErr w:type="gramEnd"/>
      <w:r>
        <w:rPr>
          <w:rFonts w:ascii="Calibri" w:hAnsi="Calibri" w:cs="Calibri"/>
          <w:sz w:val="22"/>
          <w:szCs w:val="22"/>
        </w:rPr>
        <w:t>. Example course development expenses include:</w:t>
      </w:r>
    </w:p>
    <w:p w14:paraId="2C1B8F00" w14:textId="77777777" w:rsidR="00C00C43" w:rsidRDefault="00C00C43" w:rsidP="00E57D07">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proofErr w:type="gramStart"/>
      <w:r w:rsidRPr="00FC506B">
        <w:rPr>
          <w:rFonts w:ascii="Calibri" w:hAnsi="Calibri" w:cs="Calibri"/>
          <w:sz w:val="22"/>
          <w:szCs w:val="22"/>
        </w:rPr>
        <w:t>course</w:t>
      </w:r>
      <w:proofErr w:type="gramEnd"/>
      <w:r w:rsidRPr="00FC506B">
        <w:rPr>
          <w:rFonts w:ascii="Calibri" w:hAnsi="Calibri" w:cs="Calibri"/>
          <w:sz w:val="22"/>
          <w:szCs w:val="22"/>
        </w:rPr>
        <w:t xml:space="preserve"> buyout by instructor or hiring a co-instructor in accordance with unit-level Workload Policy provisions</w:t>
      </w:r>
    </w:p>
    <w:p w14:paraId="7873EDCF" w14:textId="2ADDE962" w:rsidR="00C00C43" w:rsidRPr="00C00C43" w:rsidRDefault="00B87CA0" w:rsidP="00E57D07">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proofErr w:type="gramStart"/>
      <w:r>
        <w:rPr>
          <w:rFonts w:ascii="Calibri" w:hAnsi="Calibri" w:cs="Calibri"/>
          <w:sz w:val="22"/>
          <w:szCs w:val="22"/>
        </w:rPr>
        <w:t>media</w:t>
      </w:r>
      <w:proofErr w:type="gramEnd"/>
      <w:r>
        <w:rPr>
          <w:rFonts w:ascii="Calibri" w:hAnsi="Calibri" w:cs="Calibri"/>
          <w:sz w:val="22"/>
          <w:szCs w:val="22"/>
        </w:rPr>
        <w:t>/</w:t>
      </w:r>
      <w:r w:rsidR="00C9380C" w:rsidRPr="00E57D07">
        <w:rPr>
          <w:rFonts w:ascii="Calibri" w:hAnsi="Calibri" w:cs="Calibri"/>
          <w:sz w:val="22"/>
          <w:szCs w:val="22"/>
        </w:rPr>
        <w:t xml:space="preserve">technology design support (buyout of time </w:t>
      </w:r>
      <w:r w:rsidR="00C00C43">
        <w:rPr>
          <w:rFonts w:ascii="Calibri" w:hAnsi="Calibri" w:cs="Calibri"/>
          <w:sz w:val="22"/>
          <w:szCs w:val="22"/>
        </w:rPr>
        <w:t>of ed</w:t>
      </w:r>
      <w:r>
        <w:rPr>
          <w:rFonts w:ascii="Calibri" w:hAnsi="Calibri" w:cs="Calibri"/>
          <w:sz w:val="22"/>
          <w:szCs w:val="22"/>
        </w:rPr>
        <w:t>ucational</w:t>
      </w:r>
      <w:r w:rsidR="00C00C43">
        <w:rPr>
          <w:rFonts w:ascii="Calibri" w:hAnsi="Calibri" w:cs="Calibri"/>
          <w:sz w:val="22"/>
          <w:szCs w:val="22"/>
        </w:rPr>
        <w:t xml:space="preserve"> tech</w:t>
      </w:r>
      <w:r>
        <w:rPr>
          <w:rFonts w:ascii="Calibri" w:hAnsi="Calibri" w:cs="Calibri"/>
          <w:sz w:val="22"/>
          <w:szCs w:val="22"/>
        </w:rPr>
        <w:t>nology</w:t>
      </w:r>
      <w:r w:rsidR="00C00C43">
        <w:rPr>
          <w:rFonts w:ascii="Calibri" w:hAnsi="Calibri" w:cs="Calibri"/>
          <w:sz w:val="22"/>
          <w:szCs w:val="22"/>
        </w:rPr>
        <w:t xml:space="preserve"> staff or hire contract)</w:t>
      </w:r>
      <w:r w:rsidR="00C9380C" w:rsidRPr="00E57D07">
        <w:rPr>
          <w:rFonts w:ascii="Calibri" w:hAnsi="Calibri" w:cs="Calibri"/>
          <w:sz w:val="22"/>
          <w:szCs w:val="22"/>
        </w:rPr>
        <w:t xml:space="preserve"> </w:t>
      </w:r>
    </w:p>
    <w:p w14:paraId="4497DA8D" w14:textId="77777777" w:rsidR="00C00C43" w:rsidRDefault="00C9380C" w:rsidP="00E57D07">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proofErr w:type="gramStart"/>
      <w:r w:rsidRPr="00E57D07">
        <w:rPr>
          <w:rFonts w:ascii="Calibri" w:hAnsi="Calibri" w:cs="Calibri"/>
          <w:sz w:val="22"/>
          <w:szCs w:val="22"/>
        </w:rPr>
        <w:t>software</w:t>
      </w:r>
      <w:proofErr w:type="gramEnd"/>
      <w:r w:rsidRPr="00E57D07">
        <w:rPr>
          <w:rFonts w:ascii="Calibri" w:hAnsi="Calibri" w:cs="Calibri"/>
          <w:sz w:val="22"/>
          <w:szCs w:val="22"/>
        </w:rPr>
        <w:t xml:space="preserve"> or hardware</w:t>
      </w:r>
    </w:p>
    <w:p w14:paraId="201EAE05" w14:textId="3D9D5B7D" w:rsidR="00C00C43" w:rsidRDefault="00C00C43" w:rsidP="00C00C43">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proofErr w:type="gramStart"/>
      <w:r>
        <w:rPr>
          <w:rFonts w:ascii="Calibri" w:hAnsi="Calibri" w:cs="Calibri"/>
          <w:sz w:val="22"/>
          <w:szCs w:val="22"/>
        </w:rPr>
        <w:t>professional</w:t>
      </w:r>
      <w:proofErr w:type="gramEnd"/>
      <w:r>
        <w:rPr>
          <w:rFonts w:ascii="Calibri" w:hAnsi="Calibri" w:cs="Calibri"/>
          <w:sz w:val="22"/>
          <w:szCs w:val="22"/>
        </w:rPr>
        <w:t xml:space="preserve"> development activities, conferences</w:t>
      </w:r>
    </w:p>
    <w:p w14:paraId="3FB2FAB5" w14:textId="2690411D" w:rsidR="00C00C43" w:rsidRDefault="00C00C43" w:rsidP="00C00C43">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 xml:space="preserve">Teaching Assistant support in course preparation </w:t>
      </w:r>
      <w:r>
        <w:rPr>
          <w:rFonts w:ascii="Calibri" w:hAnsi="Calibri" w:cs="Calibri"/>
          <w:sz w:val="22"/>
          <w:szCs w:val="22"/>
        </w:rPr>
        <w:br/>
      </w:r>
    </w:p>
    <w:p w14:paraId="7C06CC2B" w14:textId="2E080DB5" w:rsidR="00D17363" w:rsidRPr="00C00C43" w:rsidRDefault="00B87CA0" w:rsidP="00C00C43">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 xml:space="preserve">The funding is to be directed to </w:t>
      </w:r>
      <w:r w:rsidR="005D2B06">
        <w:rPr>
          <w:rFonts w:ascii="Calibri" w:hAnsi="Calibri" w:cs="Calibri"/>
          <w:sz w:val="22"/>
          <w:szCs w:val="22"/>
        </w:rPr>
        <w:t>professional development support of online course</w:t>
      </w:r>
      <w:r>
        <w:rPr>
          <w:rFonts w:ascii="Calibri" w:hAnsi="Calibri" w:cs="Calibri"/>
          <w:sz w:val="22"/>
          <w:szCs w:val="22"/>
        </w:rPr>
        <w:t xml:space="preserve"> </w:t>
      </w:r>
      <w:r w:rsidR="005D2B06">
        <w:rPr>
          <w:rFonts w:ascii="Calibri" w:hAnsi="Calibri" w:cs="Calibri"/>
          <w:sz w:val="22"/>
          <w:szCs w:val="22"/>
        </w:rPr>
        <w:t>design</w:t>
      </w:r>
      <w:r>
        <w:rPr>
          <w:rFonts w:ascii="Calibri" w:hAnsi="Calibri" w:cs="Calibri"/>
          <w:sz w:val="22"/>
          <w:szCs w:val="22"/>
        </w:rPr>
        <w:t xml:space="preserve"> </w:t>
      </w:r>
      <w:r w:rsidR="005D2B06">
        <w:rPr>
          <w:rFonts w:ascii="Calibri" w:hAnsi="Calibri" w:cs="Calibri"/>
          <w:sz w:val="22"/>
          <w:szCs w:val="22"/>
        </w:rPr>
        <w:t>capacity</w:t>
      </w:r>
      <w:r>
        <w:rPr>
          <w:rFonts w:ascii="Calibri" w:hAnsi="Calibri" w:cs="Calibri"/>
          <w:sz w:val="22"/>
          <w:szCs w:val="22"/>
        </w:rPr>
        <w:t xml:space="preserve">. Additional resourcing will not be provided on an ongoing basis.  </w:t>
      </w:r>
    </w:p>
    <w:p w14:paraId="2BD37B51" w14:textId="77777777" w:rsidR="00D76110" w:rsidRPr="00DA288A" w:rsidRDefault="00D76110" w:rsidP="00D17363">
      <w:pPr>
        <w:widowControl w:val="0"/>
        <w:autoSpaceDE w:val="0"/>
        <w:autoSpaceDN w:val="0"/>
        <w:adjustRightInd w:val="0"/>
        <w:rPr>
          <w:rFonts w:ascii="Calibri" w:hAnsi="Calibri" w:cs="Calibri"/>
          <w:b/>
          <w:bCs/>
          <w:sz w:val="22"/>
          <w:szCs w:val="22"/>
        </w:rPr>
      </w:pPr>
    </w:p>
    <w:p w14:paraId="6B2EA944" w14:textId="77777777" w:rsidR="00D17363" w:rsidRPr="00DA288A" w:rsidRDefault="00D17363" w:rsidP="00D17363">
      <w:pPr>
        <w:widowControl w:val="0"/>
        <w:autoSpaceDE w:val="0"/>
        <w:autoSpaceDN w:val="0"/>
        <w:adjustRightInd w:val="0"/>
        <w:rPr>
          <w:rFonts w:ascii="Calibri" w:hAnsi="Calibri" w:cs="Calibri"/>
          <w:sz w:val="22"/>
          <w:szCs w:val="22"/>
        </w:rPr>
      </w:pPr>
      <w:r w:rsidRPr="00DA288A">
        <w:rPr>
          <w:rFonts w:ascii="Calibri" w:hAnsi="Calibri" w:cs="Calibri"/>
          <w:b/>
          <w:bCs/>
          <w:sz w:val="22"/>
          <w:szCs w:val="22"/>
        </w:rPr>
        <w:t>Expectations:</w:t>
      </w:r>
    </w:p>
    <w:p w14:paraId="7820838B" w14:textId="13707296" w:rsidR="00D17363" w:rsidRPr="00DA288A" w:rsidRDefault="00D17363" w:rsidP="0011762F">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sidRPr="00DA288A">
        <w:rPr>
          <w:rFonts w:ascii="Calibri" w:hAnsi="Calibri" w:cs="Calibri"/>
          <w:sz w:val="22"/>
          <w:szCs w:val="22"/>
        </w:rPr>
        <w:t xml:space="preserve">Course instructor will participate in </w:t>
      </w:r>
      <w:r w:rsidR="00B54185" w:rsidRPr="00DA288A">
        <w:rPr>
          <w:rFonts w:ascii="Calibri" w:hAnsi="Calibri" w:cs="Calibri"/>
          <w:sz w:val="22"/>
          <w:szCs w:val="22"/>
        </w:rPr>
        <w:t xml:space="preserve">faculty development </w:t>
      </w:r>
      <w:r w:rsidR="008A1252" w:rsidRPr="00DA288A">
        <w:rPr>
          <w:rFonts w:ascii="Calibri" w:hAnsi="Calibri" w:cs="Calibri"/>
          <w:sz w:val="22"/>
          <w:szCs w:val="22"/>
        </w:rPr>
        <w:t xml:space="preserve">related to </w:t>
      </w:r>
      <w:r w:rsidRPr="00DA288A">
        <w:rPr>
          <w:rFonts w:ascii="Calibri" w:hAnsi="Calibri" w:cs="Calibri"/>
          <w:sz w:val="22"/>
          <w:szCs w:val="22"/>
        </w:rPr>
        <w:t xml:space="preserve">online course </w:t>
      </w:r>
      <w:r w:rsidR="008A1252" w:rsidRPr="00DA288A">
        <w:rPr>
          <w:rFonts w:ascii="Calibri" w:hAnsi="Calibri" w:cs="Calibri"/>
          <w:sz w:val="22"/>
          <w:szCs w:val="22"/>
        </w:rPr>
        <w:t>re</w:t>
      </w:r>
      <w:r w:rsidRPr="00DA288A">
        <w:rPr>
          <w:rFonts w:ascii="Calibri" w:hAnsi="Calibri" w:cs="Calibri"/>
          <w:sz w:val="22"/>
          <w:szCs w:val="22"/>
        </w:rPr>
        <w:t>design/teaching (≈2 days</w:t>
      </w:r>
      <w:r w:rsidR="00B87CA0">
        <w:rPr>
          <w:rFonts w:ascii="Calibri" w:hAnsi="Calibri" w:cs="Calibri"/>
          <w:sz w:val="22"/>
          <w:szCs w:val="22"/>
        </w:rPr>
        <w:t xml:space="preserve">, </w:t>
      </w:r>
      <w:r w:rsidR="00251147">
        <w:rPr>
          <w:rFonts w:ascii="Calibri" w:hAnsi="Calibri" w:cs="Calibri"/>
          <w:sz w:val="22"/>
          <w:szCs w:val="22"/>
        </w:rPr>
        <w:t>may include</w:t>
      </w:r>
      <w:r w:rsidR="00B87CA0">
        <w:rPr>
          <w:rFonts w:ascii="Calibri" w:hAnsi="Calibri" w:cs="Calibri"/>
          <w:sz w:val="22"/>
          <w:szCs w:val="22"/>
        </w:rPr>
        <w:t xml:space="preserve"> the Course Design Institute scheduled in May </w:t>
      </w:r>
      <w:r w:rsidR="00406132">
        <w:rPr>
          <w:rFonts w:ascii="Calibri" w:hAnsi="Calibri" w:cs="Calibri"/>
          <w:sz w:val="22"/>
          <w:szCs w:val="22"/>
        </w:rPr>
        <w:t>2018</w:t>
      </w:r>
      <w:r w:rsidR="00251147">
        <w:rPr>
          <w:rFonts w:ascii="Calibri" w:hAnsi="Calibri" w:cs="Calibri"/>
          <w:sz w:val="22"/>
          <w:szCs w:val="22"/>
        </w:rPr>
        <w:t xml:space="preserve"> or alternate consultation</w:t>
      </w:r>
      <w:r w:rsidRPr="00DA288A">
        <w:rPr>
          <w:rFonts w:ascii="Calibri" w:hAnsi="Calibri" w:cs="Calibri"/>
          <w:sz w:val="22"/>
          <w:szCs w:val="22"/>
        </w:rPr>
        <w:t>)</w:t>
      </w:r>
    </w:p>
    <w:p w14:paraId="474E8568" w14:textId="1E4F205B" w:rsidR="002D0A2E" w:rsidRPr="00DA288A" w:rsidRDefault="002D0A2E" w:rsidP="0011762F">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sidRPr="00DA288A">
        <w:rPr>
          <w:rFonts w:ascii="Calibri" w:hAnsi="Calibri" w:cs="Calibri"/>
          <w:sz w:val="22"/>
          <w:szCs w:val="22"/>
        </w:rPr>
        <w:t>Form a design team including instructional design</w:t>
      </w:r>
      <w:r w:rsidR="00A27A66">
        <w:rPr>
          <w:rFonts w:ascii="Calibri" w:hAnsi="Calibri" w:cs="Calibri"/>
          <w:sz w:val="22"/>
          <w:szCs w:val="22"/>
        </w:rPr>
        <w:t>er</w:t>
      </w:r>
      <w:r w:rsidRPr="00DA288A">
        <w:rPr>
          <w:rFonts w:ascii="Calibri" w:hAnsi="Calibri" w:cs="Calibri"/>
          <w:sz w:val="22"/>
          <w:szCs w:val="22"/>
        </w:rPr>
        <w:t>, TA, librar</w:t>
      </w:r>
      <w:r w:rsidR="00B87CA0">
        <w:rPr>
          <w:rFonts w:ascii="Calibri" w:hAnsi="Calibri" w:cs="Calibri"/>
          <w:sz w:val="22"/>
          <w:szCs w:val="22"/>
        </w:rPr>
        <w:t>ian</w:t>
      </w:r>
      <w:r w:rsidRPr="00DA288A">
        <w:rPr>
          <w:rFonts w:ascii="Calibri" w:hAnsi="Calibri" w:cs="Calibri"/>
          <w:sz w:val="22"/>
          <w:szCs w:val="22"/>
        </w:rPr>
        <w:t xml:space="preserve"> and others as appropriate</w:t>
      </w:r>
    </w:p>
    <w:p w14:paraId="55BBAFA0" w14:textId="77777777" w:rsidR="00C9380C" w:rsidRDefault="00D17363" w:rsidP="0011762F">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sidRPr="00DA288A">
        <w:rPr>
          <w:rFonts w:ascii="Calibri" w:hAnsi="Calibri" w:cs="Calibri"/>
          <w:sz w:val="22"/>
          <w:szCs w:val="22"/>
        </w:rPr>
        <w:t xml:space="preserve">Course instructor will participate in </w:t>
      </w:r>
      <w:r w:rsidR="00BB5CBF" w:rsidRPr="00DA288A">
        <w:rPr>
          <w:rFonts w:ascii="Calibri" w:hAnsi="Calibri" w:cs="Calibri"/>
          <w:sz w:val="22"/>
          <w:szCs w:val="22"/>
        </w:rPr>
        <w:t xml:space="preserve">regular </w:t>
      </w:r>
      <w:r w:rsidR="008A1252" w:rsidRPr="00DA288A">
        <w:rPr>
          <w:rFonts w:ascii="Calibri" w:hAnsi="Calibri" w:cs="Calibri"/>
          <w:sz w:val="22"/>
          <w:szCs w:val="22"/>
        </w:rPr>
        <w:t xml:space="preserve">online course redesign </w:t>
      </w:r>
      <w:r w:rsidRPr="00DA288A">
        <w:rPr>
          <w:rFonts w:ascii="Calibri" w:hAnsi="Calibri" w:cs="Calibri"/>
          <w:sz w:val="22"/>
          <w:szCs w:val="22"/>
        </w:rPr>
        <w:t>team planning meetings (≈ 4</w:t>
      </w:r>
      <w:r w:rsidR="00F972E6" w:rsidRPr="00DA288A">
        <w:rPr>
          <w:rFonts w:ascii="Calibri" w:hAnsi="Calibri" w:cs="Calibri"/>
          <w:sz w:val="22"/>
          <w:szCs w:val="22"/>
        </w:rPr>
        <w:t xml:space="preserve"> sessions</w:t>
      </w:r>
      <w:r w:rsidRPr="00DA288A">
        <w:rPr>
          <w:rFonts w:ascii="Calibri" w:hAnsi="Calibri" w:cs="Calibri"/>
          <w:sz w:val="22"/>
          <w:szCs w:val="22"/>
        </w:rPr>
        <w:t xml:space="preserve">) </w:t>
      </w:r>
    </w:p>
    <w:p w14:paraId="28232C86" w14:textId="76E2AD26" w:rsidR="009E1767" w:rsidRPr="009E1767" w:rsidRDefault="00C9380C" w:rsidP="0011762F">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sidRPr="00C9380C">
        <w:rPr>
          <w:rFonts w:ascii="Calibri" w:hAnsi="Calibri" w:cs="Calibri"/>
          <w:sz w:val="22"/>
          <w:szCs w:val="22"/>
        </w:rPr>
        <w:t xml:space="preserve">Course instructor will </w:t>
      </w:r>
      <w:r w:rsidR="009E1767">
        <w:rPr>
          <w:rFonts w:ascii="Calibri" w:hAnsi="Calibri" w:cs="Calibri"/>
          <w:sz w:val="22"/>
          <w:szCs w:val="22"/>
        </w:rPr>
        <w:t xml:space="preserve">participate in </w:t>
      </w:r>
      <w:r w:rsidR="00B87CA0">
        <w:rPr>
          <w:rFonts w:ascii="Calibri" w:hAnsi="Calibri" w:cs="Calibri"/>
          <w:sz w:val="22"/>
          <w:szCs w:val="22"/>
        </w:rPr>
        <w:t>OUCI</w:t>
      </w:r>
      <w:r w:rsidR="009E1767">
        <w:rPr>
          <w:rFonts w:ascii="Calibri" w:hAnsi="Calibri" w:cs="Calibri"/>
          <w:sz w:val="22"/>
          <w:szCs w:val="22"/>
        </w:rPr>
        <w:t xml:space="preserve"> activities, including </w:t>
      </w:r>
      <w:r w:rsidR="00B87CA0">
        <w:rPr>
          <w:rFonts w:ascii="Calibri" w:hAnsi="Calibri" w:cs="Calibri"/>
          <w:sz w:val="22"/>
          <w:szCs w:val="22"/>
        </w:rPr>
        <w:t>webinars and round table events</w:t>
      </w:r>
    </w:p>
    <w:p w14:paraId="46AC5B1B" w14:textId="76C2F976" w:rsidR="00D17363" w:rsidRPr="00DA288A" w:rsidRDefault="00D17363" w:rsidP="0011762F">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sidRPr="00DA288A">
        <w:rPr>
          <w:rFonts w:ascii="Calibri" w:hAnsi="Calibri" w:cs="Calibri"/>
          <w:sz w:val="22"/>
          <w:szCs w:val="22"/>
        </w:rPr>
        <w:t xml:space="preserve">Courses will meet </w:t>
      </w:r>
      <w:proofErr w:type="spellStart"/>
      <w:r w:rsidRPr="00DA288A">
        <w:rPr>
          <w:rFonts w:ascii="Calibri" w:hAnsi="Calibri" w:cs="Calibri"/>
          <w:sz w:val="22"/>
          <w:szCs w:val="22"/>
        </w:rPr>
        <w:t>UofT</w:t>
      </w:r>
      <w:proofErr w:type="spellEnd"/>
      <w:r w:rsidRPr="00DA288A">
        <w:rPr>
          <w:rFonts w:ascii="Calibri" w:hAnsi="Calibri" w:cs="Calibri"/>
          <w:sz w:val="22"/>
          <w:szCs w:val="22"/>
        </w:rPr>
        <w:t xml:space="preserve"> standards with respect to quality, security</w:t>
      </w:r>
      <w:r w:rsidR="009E1767">
        <w:rPr>
          <w:rFonts w:ascii="Calibri" w:hAnsi="Calibri" w:cs="Calibri"/>
          <w:sz w:val="22"/>
          <w:szCs w:val="22"/>
        </w:rPr>
        <w:t>, accessibility</w:t>
      </w:r>
      <w:r w:rsidRPr="00DA288A">
        <w:rPr>
          <w:rFonts w:ascii="Calibri" w:hAnsi="Calibri" w:cs="Calibri"/>
          <w:sz w:val="22"/>
          <w:szCs w:val="22"/>
        </w:rPr>
        <w:t xml:space="preserve"> and branding</w:t>
      </w:r>
    </w:p>
    <w:p w14:paraId="5D2FF5FF" w14:textId="77777777" w:rsidR="00D76110" w:rsidRPr="00DA288A" w:rsidRDefault="00D76110" w:rsidP="00D17363">
      <w:pPr>
        <w:widowControl w:val="0"/>
        <w:autoSpaceDE w:val="0"/>
        <w:autoSpaceDN w:val="0"/>
        <w:adjustRightInd w:val="0"/>
        <w:rPr>
          <w:rFonts w:ascii="Calibri" w:hAnsi="Calibri" w:cs="Calibri"/>
          <w:b/>
          <w:bCs/>
          <w:sz w:val="22"/>
          <w:szCs w:val="22"/>
        </w:rPr>
      </w:pPr>
    </w:p>
    <w:p w14:paraId="13FD13A7" w14:textId="77777777" w:rsidR="00D17363" w:rsidRPr="00DA288A" w:rsidRDefault="00D17363" w:rsidP="00D17363">
      <w:pPr>
        <w:widowControl w:val="0"/>
        <w:autoSpaceDE w:val="0"/>
        <w:autoSpaceDN w:val="0"/>
        <w:adjustRightInd w:val="0"/>
        <w:rPr>
          <w:rFonts w:ascii="Calibri" w:hAnsi="Calibri" w:cs="Calibri"/>
          <w:sz w:val="22"/>
          <w:szCs w:val="22"/>
        </w:rPr>
      </w:pPr>
      <w:r w:rsidRPr="00DA288A">
        <w:rPr>
          <w:rFonts w:ascii="Calibri" w:hAnsi="Calibri" w:cs="Calibri"/>
          <w:b/>
          <w:bCs/>
          <w:sz w:val="22"/>
          <w:szCs w:val="22"/>
        </w:rPr>
        <w:t>For more information contact:</w:t>
      </w:r>
    </w:p>
    <w:p w14:paraId="6EE7A33D" w14:textId="77777777" w:rsidR="00D46928" w:rsidRPr="00DA288A" w:rsidRDefault="00D17363" w:rsidP="0011762F">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sidRPr="00DA288A">
        <w:rPr>
          <w:rFonts w:ascii="Calibri" w:hAnsi="Calibri" w:cs="Calibri"/>
          <w:sz w:val="22"/>
          <w:szCs w:val="22"/>
        </w:rPr>
        <w:t>Laurie Harrison, Director of Online</w:t>
      </w:r>
      <w:r w:rsidR="008A1252" w:rsidRPr="00DA288A">
        <w:rPr>
          <w:rFonts w:ascii="Calibri" w:hAnsi="Calibri" w:cs="Calibri"/>
          <w:sz w:val="22"/>
          <w:szCs w:val="22"/>
        </w:rPr>
        <w:t xml:space="preserve"> </w:t>
      </w:r>
      <w:r w:rsidRPr="00DA288A">
        <w:rPr>
          <w:rFonts w:ascii="Calibri" w:hAnsi="Calibri" w:cs="Calibri"/>
          <w:sz w:val="22"/>
          <w:szCs w:val="22"/>
        </w:rPr>
        <w:t xml:space="preserve">Learning Strategies, </w:t>
      </w:r>
      <w:hyperlink r:id="rId6" w:history="1">
        <w:r w:rsidRPr="0011762F">
          <w:rPr>
            <w:rFonts w:ascii="Calibri" w:hAnsi="Calibri" w:cs="Calibri"/>
            <w:color w:val="4F81BD" w:themeColor="accent1"/>
            <w:sz w:val="22"/>
            <w:szCs w:val="22"/>
            <w:u w:val="single"/>
          </w:rPr>
          <w:t>laurie.harrison@utoronto.ca</w:t>
        </w:r>
      </w:hyperlink>
    </w:p>
    <w:p w14:paraId="476E567E" w14:textId="7C0B7068" w:rsidR="00D5639E" w:rsidRPr="00AB1D02" w:rsidRDefault="009E1767" w:rsidP="00A622E1">
      <w:pPr>
        <w:pStyle w:val="ListParagraph"/>
        <w:widowControl w:val="0"/>
        <w:numPr>
          <w:ilvl w:val="0"/>
          <w:numId w:val="13"/>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 xml:space="preserve">Susan </w:t>
      </w:r>
      <w:proofErr w:type="spellStart"/>
      <w:r>
        <w:rPr>
          <w:rFonts w:ascii="Calibri" w:hAnsi="Calibri" w:cs="Calibri"/>
          <w:sz w:val="22"/>
          <w:szCs w:val="22"/>
        </w:rPr>
        <w:t>McCahan</w:t>
      </w:r>
      <w:proofErr w:type="spellEnd"/>
      <w:r w:rsidR="00D17363" w:rsidRPr="00DA288A">
        <w:rPr>
          <w:rFonts w:ascii="Calibri" w:hAnsi="Calibri" w:cs="Calibri"/>
          <w:sz w:val="22"/>
          <w:szCs w:val="22"/>
        </w:rPr>
        <w:t xml:space="preserve">, Vice-Provost </w:t>
      </w:r>
      <w:r w:rsidR="003C469C">
        <w:rPr>
          <w:rFonts w:ascii="Calibri" w:hAnsi="Calibri" w:cs="Calibri"/>
          <w:sz w:val="22"/>
          <w:szCs w:val="22"/>
        </w:rPr>
        <w:t>Innovation</w:t>
      </w:r>
      <w:r w:rsidR="0011762F">
        <w:rPr>
          <w:rFonts w:ascii="Calibri" w:hAnsi="Calibri" w:cs="Calibri"/>
          <w:sz w:val="22"/>
          <w:szCs w:val="22"/>
        </w:rPr>
        <w:t>s</w:t>
      </w:r>
      <w:r w:rsidR="003C469C">
        <w:rPr>
          <w:rFonts w:ascii="Calibri" w:hAnsi="Calibri" w:cs="Calibri"/>
          <w:sz w:val="22"/>
          <w:szCs w:val="22"/>
        </w:rPr>
        <w:t xml:space="preserve"> in</w:t>
      </w:r>
      <w:r>
        <w:rPr>
          <w:rFonts w:ascii="Calibri" w:hAnsi="Calibri" w:cs="Calibri"/>
          <w:sz w:val="22"/>
          <w:szCs w:val="22"/>
        </w:rPr>
        <w:t xml:space="preserve"> Undergraduate Education</w:t>
      </w:r>
      <w:r w:rsidR="00D17363" w:rsidRPr="00DA288A">
        <w:rPr>
          <w:rFonts w:ascii="Calibri" w:hAnsi="Calibri" w:cs="Calibri"/>
          <w:sz w:val="22"/>
          <w:szCs w:val="22"/>
        </w:rPr>
        <w:t>,</w:t>
      </w:r>
      <w:r w:rsidR="000D401B" w:rsidRPr="00DA288A">
        <w:rPr>
          <w:rFonts w:ascii="Calibri" w:hAnsi="Calibri" w:cs="Calibri"/>
          <w:sz w:val="22"/>
          <w:szCs w:val="22"/>
        </w:rPr>
        <w:t xml:space="preserve"> </w:t>
      </w:r>
      <w:hyperlink r:id="rId7" w:history="1">
        <w:r w:rsidR="00A622E1" w:rsidRPr="00A622E1">
          <w:rPr>
            <w:rStyle w:val="Hyperlink"/>
            <w:rFonts w:ascii="Calibri" w:hAnsi="Calibri" w:cs="Calibri"/>
            <w:sz w:val="22"/>
            <w:szCs w:val="22"/>
          </w:rPr>
          <w:t>vp.iue@utoronto.ca</w:t>
        </w:r>
      </w:hyperlink>
      <w:bookmarkStart w:id="0" w:name="_GoBack"/>
      <w:bookmarkEnd w:id="0"/>
    </w:p>
    <w:p w14:paraId="0F2D587C" w14:textId="77777777" w:rsidR="001E6039" w:rsidRDefault="001E6039" w:rsidP="00C9380C">
      <w:pPr>
        <w:pStyle w:val="ListParagraph"/>
        <w:ind w:left="1260"/>
        <w:rPr>
          <w:sz w:val="22"/>
          <w:szCs w:val="22"/>
        </w:rPr>
      </w:pPr>
    </w:p>
    <w:p w14:paraId="2736010D" w14:textId="310FE841" w:rsidR="001E6039" w:rsidRDefault="001E6039" w:rsidP="001E6039">
      <w:pPr>
        <w:widowControl w:val="0"/>
        <w:autoSpaceDE w:val="0"/>
        <w:autoSpaceDN w:val="0"/>
        <w:adjustRightInd w:val="0"/>
        <w:rPr>
          <w:rFonts w:ascii="Calibri" w:hAnsi="Calibri" w:cs="Calibri"/>
          <w:b/>
          <w:bCs/>
          <w:sz w:val="22"/>
          <w:szCs w:val="22"/>
        </w:rPr>
      </w:pPr>
      <w:r w:rsidRPr="001E6039">
        <w:rPr>
          <w:rFonts w:ascii="Calibri" w:hAnsi="Calibri" w:cs="Calibri"/>
          <w:b/>
          <w:bCs/>
          <w:sz w:val="22"/>
          <w:szCs w:val="22"/>
        </w:rPr>
        <w:t xml:space="preserve">Other </w:t>
      </w:r>
      <w:r>
        <w:rPr>
          <w:rFonts w:ascii="Calibri" w:hAnsi="Calibri" w:cs="Calibri"/>
          <w:b/>
          <w:bCs/>
          <w:sz w:val="22"/>
          <w:szCs w:val="22"/>
        </w:rPr>
        <w:t xml:space="preserve">Application </w:t>
      </w:r>
      <w:r w:rsidRPr="001E6039">
        <w:rPr>
          <w:rFonts w:ascii="Calibri" w:hAnsi="Calibri" w:cs="Calibri"/>
          <w:b/>
          <w:bCs/>
          <w:sz w:val="22"/>
          <w:szCs w:val="22"/>
        </w:rPr>
        <w:t>Details:</w:t>
      </w:r>
    </w:p>
    <w:p w14:paraId="4A4DC1EE" w14:textId="77777777" w:rsidR="001E6039" w:rsidRDefault="001E6039" w:rsidP="001E6039">
      <w:pPr>
        <w:widowControl w:val="0"/>
        <w:autoSpaceDE w:val="0"/>
        <w:autoSpaceDN w:val="0"/>
        <w:adjustRightInd w:val="0"/>
        <w:rPr>
          <w:rFonts w:ascii="Calibri" w:hAnsi="Calibri" w:cs="Calibri"/>
          <w:b/>
          <w:bCs/>
          <w:sz w:val="22"/>
          <w:szCs w:val="22"/>
        </w:rPr>
      </w:pPr>
    </w:p>
    <w:p w14:paraId="2415A9C5" w14:textId="73F31EE0" w:rsidR="001E6039" w:rsidRPr="001E6039" w:rsidRDefault="001E6039" w:rsidP="001E6039">
      <w:pPr>
        <w:widowControl w:val="0"/>
        <w:autoSpaceDE w:val="0"/>
        <w:autoSpaceDN w:val="0"/>
        <w:adjustRightInd w:val="0"/>
        <w:rPr>
          <w:rFonts w:ascii="Calibri" w:hAnsi="Calibri" w:cs="Calibri"/>
          <w:bCs/>
          <w:sz w:val="22"/>
          <w:szCs w:val="22"/>
        </w:rPr>
      </w:pPr>
      <w:r w:rsidRPr="001E6039">
        <w:rPr>
          <w:rFonts w:ascii="Calibri" w:hAnsi="Calibri" w:cs="Calibri"/>
          <w:bCs/>
          <w:sz w:val="22"/>
          <w:szCs w:val="22"/>
        </w:rPr>
        <w:t xml:space="preserve">Instructors are asked to contact </w:t>
      </w:r>
      <w:hyperlink r:id="rId8" w:history="1">
        <w:r w:rsidRPr="001E6039">
          <w:rPr>
            <w:rStyle w:val="Hyperlink"/>
            <w:rFonts w:ascii="Calibri" w:hAnsi="Calibri" w:cs="Calibri"/>
            <w:bCs/>
            <w:sz w:val="22"/>
            <w:szCs w:val="22"/>
          </w:rPr>
          <w:t>Laurie Harrison</w:t>
        </w:r>
      </w:hyperlink>
      <w:r w:rsidRPr="001E6039">
        <w:rPr>
          <w:rFonts w:ascii="Calibri" w:hAnsi="Calibri" w:cs="Calibri"/>
          <w:bCs/>
          <w:sz w:val="22"/>
          <w:szCs w:val="22"/>
        </w:rPr>
        <w:t xml:space="preserve"> </w:t>
      </w:r>
      <w:r>
        <w:rPr>
          <w:rFonts w:ascii="Calibri" w:hAnsi="Calibri" w:cs="Calibri"/>
          <w:bCs/>
          <w:sz w:val="22"/>
          <w:szCs w:val="22"/>
        </w:rPr>
        <w:t xml:space="preserve">for consultation and </w:t>
      </w:r>
      <w:r w:rsidRPr="001E6039">
        <w:rPr>
          <w:rFonts w:ascii="Calibri" w:hAnsi="Calibri" w:cs="Calibri"/>
          <w:bCs/>
          <w:sz w:val="22"/>
          <w:szCs w:val="22"/>
        </w:rPr>
        <w:t>to receive a copy of the OUCI proposal application form.</w:t>
      </w:r>
    </w:p>
    <w:p w14:paraId="5DD3199A" w14:textId="77777777" w:rsidR="001E6039" w:rsidRDefault="001E6039" w:rsidP="001E6039">
      <w:pPr>
        <w:spacing w:after="60"/>
        <w:contextualSpacing/>
        <w:rPr>
          <w:rFonts w:ascii="Arial" w:hAnsi="Arial" w:cs="Arial"/>
          <w:sz w:val="22"/>
          <w:szCs w:val="22"/>
        </w:rPr>
      </w:pPr>
    </w:p>
    <w:p w14:paraId="068A0689" w14:textId="77777777" w:rsidR="001E6039" w:rsidRPr="001E6039" w:rsidRDefault="001E6039" w:rsidP="001E6039">
      <w:pPr>
        <w:widowControl w:val="0"/>
        <w:tabs>
          <w:tab w:val="left" w:pos="220"/>
          <w:tab w:val="left" w:pos="720"/>
        </w:tabs>
        <w:autoSpaceDE w:val="0"/>
        <w:autoSpaceDN w:val="0"/>
        <w:adjustRightInd w:val="0"/>
        <w:rPr>
          <w:rFonts w:ascii="Calibri" w:hAnsi="Calibri" w:cs="Calibri"/>
          <w:sz w:val="22"/>
          <w:szCs w:val="22"/>
        </w:rPr>
      </w:pPr>
      <w:r w:rsidRPr="001E6039">
        <w:rPr>
          <w:rFonts w:ascii="Calibri" w:hAnsi="Calibri" w:cs="Calibri"/>
          <w:sz w:val="22"/>
          <w:szCs w:val="22"/>
        </w:rPr>
        <w:t xml:space="preserve">Proposals first require approval of the department chair and also divisional support through the endorsement of the appropriate academic leaders within the local Office of the Dean. These approvals may be confirmed by email. Please also consider necessary arrangements for any governance processes related to minor modifications that are normally approved within divisional curriculum review committees.  </w:t>
      </w:r>
    </w:p>
    <w:p w14:paraId="78296439" w14:textId="77777777" w:rsidR="001E6039" w:rsidRPr="001E6039" w:rsidRDefault="001E6039" w:rsidP="001E6039">
      <w:pPr>
        <w:widowControl w:val="0"/>
        <w:tabs>
          <w:tab w:val="left" w:pos="220"/>
          <w:tab w:val="left" w:pos="720"/>
        </w:tabs>
        <w:autoSpaceDE w:val="0"/>
        <w:autoSpaceDN w:val="0"/>
        <w:adjustRightInd w:val="0"/>
        <w:rPr>
          <w:rFonts w:ascii="Calibri" w:hAnsi="Calibri" w:cs="Calibri"/>
          <w:sz w:val="22"/>
          <w:szCs w:val="22"/>
        </w:rPr>
      </w:pPr>
    </w:p>
    <w:p w14:paraId="66F6D039" w14:textId="77777777" w:rsidR="001E6039" w:rsidRPr="001E6039" w:rsidRDefault="001E6039" w:rsidP="001E6039">
      <w:pPr>
        <w:widowControl w:val="0"/>
        <w:tabs>
          <w:tab w:val="left" w:pos="220"/>
          <w:tab w:val="left" w:pos="720"/>
        </w:tabs>
        <w:autoSpaceDE w:val="0"/>
        <w:autoSpaceDN w:val="0"/>
        <w:adjustRightInd w:val="0"/>
        <w:rPr>
          <w:rFonts w:ascii="Calibri" w:hAnsi="Calibri" w:cs="Calibri"/>
          <w:sz w:val="22"/>
          <w:szCs w:val="22"/>
        </w:rPr>
      </w:pPr>
      <w:r w:rsidRPr="001E6039">
        <w:rPr>
          <w:rFonts w:ascii="Calibri" w:hAnsi="Calibri" w:cs="Calibri"/>
          <w:sz w:val="22"/>
          <w:szCs w:val="22"/>
        </w:rPr>
        <w:t xml:space="preserve">Following divisional review, a proposal may be formally submitted by email from the local Office of the Dean to Susan </w:t>
      </w:r>
      <w:proofErr w:type="spellStart"/>
      <w:r w:rsidRPr="001E6039">
        <w:rPr>
          <w:rFonts w:ascii="Calibri" w:hAnsi="Calibri" w:cs="Calibri"/>
          <w:sz w:val="22"/>
          <w:szCs w:val="22"/>
        </w:rPr>
        <w:t>McCahan</w:t>
      </w:r>
      <w:proofErr w:type="spellEnd"/>
      <w:r w:rsidRPr="001E6039">
        <w:rPr>
          <w:rFonts w:ascii="Calibri" w:hAnsi="Calibri" w:cs="Calibri"/>
          <w:sz w:val="22"/>
          <w:szCs w:val="22"/>
        </w:rPr>
        <w:t xml:space="preserve"> in the Office of the Vice Provost Innovations in Undergraduate Education for review.  </w:t>
      </w:r>
    </w:p>
    <w:p w14:paraId="259EFBBE" w14:textId="77777777" w:rsidR="001E6039" w:rsidRPr="001E6039" w:rsidRDefault="001E6039" w:rsidP="001E6039">
      <w:pPr>
        <w:widowControl w:val="0"/>
        <w:tabs>
          <w:tab w:val="left" w:pos="220"/>
          <w:tab w:val="left" w:pos="720"/>
        </w:tabs>
        <w:autoSpaceDE w:val="0"/>
        <w:autoSpaceDN w:val="0"/>
        <w:adjustRightInd w:val="0"/>
        <w:rPr>
          <w:rFonts w:ascii="Calibri" w:hAnsi="Calibri" w:cs="Calibri"/>
          <w:sz w:val="22"/>
          <w:szCs w:val="22"/>
        </w:rPr>
      </w:pPr>
    </w:p>
    <w:p w14:paraId="5F2C641D" w14:textId="77777777" w:rsidR="001E6039" w:rsidRPr="001E6039" w:rsidRDefault="001E6039" w:rsidP="001E6039">
      <w:pPr>
        <w:widowControl w:val="0"/>
        <w:tabs>
          <w:tab w:val="left" w:pos="220"/>
          <w:tab w:val="left" w:pos="720"/>
        </w:tabs>
        <w:autoSpaceDE w:val="0"/>
        <w:autoSpaceDN w:val="0"/>
        <w:adjustRightInd w:val="0"/>
        <w:rPr>
          <w:rFonts w:ascii="Calibri" w:hAnsi="Calibri" w:cs="Calibri"/>
          <w:sz w:val="22"/>
          <w:szCs w:val="22"/>
        </w:rPr>
      </w:pPr>
      <w:r w:rsidRPr="001E6039">
        <w:rPr>
          <w:rFonts w:ascii="Calibri" w:hAnsi="Calibri" w:cs="Calibri"/>
          <w:sz w:val="22"/>
          <w:szCs w:val="22"/>
        </w:rPr>
        <w:t xml:space="preserve">Proposals will be reviewed and considered for approval at the time they are submitted to allow resource planning to commence. Confirmation of acceptance of proposals will be received via email/letter from the Office of the Provost. </w:t>
      </w:r>
    </w:p>
    <w:p w14:paraId="4509A04D" w14:textId="77777777" w:rsidR="001E6039" w:rsidRPr="001E6039" w:rsidRDefault="001E6039" w:rsidP="001E6039">
      <w:pPr>
        <w:widowControl w:val="0"/>
        <w:tabs>
          <w:tab w:val="left" w:pos="220"/>
          <w:tab w:val="left" w:pos="720"/>
        </w:tabs>
        <w:autoSpaceDE w:val="0"/>
        <w:autoSpaceDN w:val="0"/>
        <w:adjustRightInd w:val="0"/>
        <w:rPr>
          <w:rFonts w:ascii="Calibri" w:hAnsi="Calibri" w:cs="Calibri"/>
          <w:sz w:val="22"/>
          <w:szCs w:val="22"/>
        </w:rPr>
      </w:pPr>
    </w:p>
    <w:p w14:paraId="59A84398" w14:textId="77777777" w:rsidR="001E6039" w:rsidRPr="00DA288A" w:rsidRDefault="001E6039" w:rsidP="001E6039">
      <w:pPr>
        <w:pStyle w:val="ListParagraph"/>
        <w:rPr>
          <w:sz w:val="22"/>
          <w:szCs w:val="22"/>
        </w:rPr>
      </w:pPr>
    </w:p>
    <w:sectPr w:rsidR="001E6039" w:rsidRPr="00DA288A" w:rsidSect="006E1E7E">
      <w:pgSz w:w="12240" w:h="15840"/>
      <w:pgMar w:top="1191" w:right="1191" w:bottom="1191" w:left="119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726628C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90C8C67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567A8F"/>
    <w:multiLevelType w:val="hybridMultilevel"/>
    <w:tmpl w:val="05DE517A"/>
    <w:lvl w:ilvl="0" w:tplc="82848C80">
      <w:numFmt w:val="bullet"/>
      <w:lvlText w:val="·"/>
      <w:lvlJc w:val="left"/>
      <w:pPr>
        <w:ind w:left="1260" w:hanging="54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E862EA"/>
    <w:multiLevelType w:val="hybridMultilevel"/>
    <w:tmpl w:val="CF429E9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5453E"/>
    <w:multiLevelType w:val="multilevel"/>
    <w:tmpl w:val="39B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83601"/>
    <w:multiLevelType w:val="hybridMultilevel"/>
    <w:tmpl w:val="EDE4FA60"/>
    <w:lvl w:ilvl="0" w:tplc="04090001">
      <w:start w:val="1"/>
      <w:numFmt w:val="bullet"/>
      <w:lvlText w:val=""/>
      <w:lvlJc w:val="left"/>
      <w:pPr>
        <w:ind w:left="1260" w:hanging="5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D04A51"/>
    <w:multiLevelType w:val="hybridMultilevel"/>
    <w:tmpl w:val="6E36A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330BA"/>
    <w:multiLevelType w:val="hybridMultilevel"/>
    <w:tmpl w:val="F756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D5651"/>
    <w:multiLevelType w:val="hybridMultilevel"/>
    <w:tmpl w:val="B2A4CB10"/>
    <w:lvl w:ilvl="0" w:tplc="82848C80">
      <w:numFmt w:val="bullet"/>
      <w:lvlText w:val="·"/>
      <w:lvlJc w:val="left"/>
      <w:pPr>
        <w:ind w:left="900" w:hanging="5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A1673E"/>
    <w:multiLevelType w:val="hybridMultilevel"/>
    <w:tmpl w:val="565A2896"/>
    <w:lvl w:ilvl="0" w:tplc="04090001">
      <w:start w:val="1"/>
      <w:numFmt w:val="bullet"/>
      <w:lvlText w:val=""/>
      <w:lvlJc w:val="left"/>
      <w:pPr>
        <w:ind w:left="720" w:hanging="360"/>
      </w:pPr>
      <w:rPr>
        <w:rFonts w:ascii="Symbol" w:hAnsi="Symbol" w:hint="default"/>
      </w:rPr>
    </w:lvl>
    <w:lvl w:ilvl="1" w:tplc="75A4737E">
      <w:numFmt w:val="bullet"/>
      <w:lvlText w:val=""/>
      <w:lvlJc w:val="left"/>
      <w:pPr>
        <w:ind w:left="1500" w:hanging="42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5"/>
  </w:num>
  <w:num w:numId="9">
    <w:abstractNumId w:val="8"/>
  </w:num>
  <w:num w:numId="10">
    <w:abstractNumId w:val="9"/>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63"/>
    <w:rsid w:val="00085F7C"/>
    <w:rsid w:val="000C4619"/>
    <w:rsid w:val="000D401B"/>
    <w:rsid w:val="00102706"/>
    <w:rsid w:val="0011762F"/>
    <w:rsid w:val="001E6039"/>
    <w:rsid w:val="0023294F"/>
    <w:rsid w:val="00251147"/>
    <w:rsid w:val="002641BB"/>
    <w:rsid w:val="00281A3E"/>
    <w:rsid w:val="002D0A2E"/>
    <w:rsid w:val="002F44A4"/>
    <w:rsid w:val="003B47B1"/>
    <w:rsid w:val="003C469C"/>
    <w:rsid w:val="003E1A6F"/>
    <w:rsid w:val="003E7097"/>
    <w:rsid w:val="00406132"/>
    <w:rsid w:val="004379B3"/>
    <w:rsid w:val="004D5A29"/>
    <w:rsid w:val="004E7DAB"/>
    <w:rsid w:val="004F3FAA"/>
    <w:rsid w:val="0057548E"/>
    <w:rsid w:val="005D2B06"/>
    <w:rsid w:val="005E4C21"/>
    <w:rsid w:val="006E1E7E"/>
    <w:rsid w:val="00707A0C"/>
    <w:rsid w:val="007A6761"/>
    <w:rsid w:val="007F31EC"/>
    <w:rsid w:val="008123B2"/>
    <w:rsid w:val="008472CD"/>
    <w:rsid w:val="00857E2D"/>
    <w:rsid w:val="00876A49"/>
    <w:rsid w:val="00880E1D"/>
    <w:rsid w:val="00893164"/>
    <w:rsid w:val="008A1252"/>
    <w:rsid w:val="008B7126"/>
    <w:rsid w:val="008D142F"/>
    <w:rsid w:val="008D5153"/>
    <w:rsid w:val="009360B0"/>
    <w:rsid w:val="00961A10"/>
    <w:rsid w:val="009D01C4"/>
    <w:rsid w:val="009E1767"/>
    <w:rsid w:val="009F3D2E"/>
    <w:rsid w:val="00A25BAD"/>
    <w:rsid w:val="00A27A66"/>
    <w:rsid w:val="00A45004"/>
    <w:rsid w:val="00A622E1"/>
    <w:rsid w:val="00AB1D02"/>
    <w:rsid w:val="00AC408D"/>
    <w:rsid w:val="00AD53C3"/>
    <w:rsid w:val="00B54185"/>
    <w:rsid w:val="00B631AC"/>
    <w:rsid w:val="00B87CA0"/>
    <w:rsid w:val="00BB5CBF"/>
    <w:rsid w:val="00C00C43"/>
    <w:rsid w:val="00C15DBF"/>
    <w:rsid w:val="00C3271F"/>
    <w:rsid w:val="00C9380C"/>
    <w:rsid w:val="00D17363"/>
    <w:rsid w:val="00D33AB4"/>
    <w:rsid w:val="00D432AE"/>
    <w:rsid w:val="00D46928"/>
    <w:rsid w:val="00D5639E"/>
    <w:rsid w:val="00D76110"/>
    <w:rsid w:val="00DA288A"/>
    <w:rsid w:val="00DE1A5B"/>
    <w:rsid w:val="00DF4418"/>
    <w:rsid w:val="00E57D07"/>
    <w:rsid w:val="00E92AE5"/>
    <w:rsid w:val="00F972E6"/>
    <w:rsid w:val="00FA69E1"/>
    <w:rsid w:val="00FD06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5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363"/>
    <w:rPr>
      <w:rFonts w:ascii="Lucida Grande" w:hAnsi="Lucida Grande" w:cs="Lucida Grande"/>
      <w:sz w:val="18"/>
      <w:szCs w:val="18"/>
    </w:rPr>
  </w:style>
  <w:style w:type="paragraph" w:styleId="ListParagraph">
    <w:name w:val="List Paragraph"/>
    <w:basedOn w:val="Normal"/>
    <w:uiPriority w:val="34"/>
    <w:qFormat/>
    <w:rsid w:val="00D76110"/>
    <w:pPr>
      <w:ind w:left="720"/>
      <w:contextualSpacing/>
    </w:pPr>
  </w:style>
  <w:style w:type="character" w:styleId="Hyperlink">
    <w:name w:val="Hyperlink"/>
    <w:basedOn w:val="DefaultParagraphFont"/>
    <w:uiPriority w:val="99"/>
    <w:unhideWhenUsed/>
    <w:rsid w:val="004E7DAB"/>
    <w:rPr>
      <w:color w:val="0000FF" w:themeColor="hyperlink"/>
      <w:u w:val="single"/>
    </w:rPr>
  </w:style>
  <w:style w:type="character" w:styleId="CommentReference">
    <w:name w:val="annotation reference"/>
    <w:basedOn w:val="DefaultParagraphFont"/>
    <w:uiPriority w:val="99"/>
    <w:semiHidden/>
    <w:unhideWhenUsed/>
    <w:rsid w:val="00FA69E1"/>
    <w:rPr>
      <w:sz w:val="18"/>
      <w:szCs w:val="18"/>
    </w:rPr>
  </w:style>
  <w:style w:type="paragraph" w:styleId="CommentText">
    <w:name w:val="annotation text"/>
    <w:basedOn w:val="Normal"/>
    <w:link w:val="CommentTextChar"/>
    <w:uiPriority w:val="99"/>
    <w:semiHidden/>
    <w:unhideWhenUsed/>
    <w:rsid w:val="00FA69E1"/>
  </w:style>
  <w:style w:type="character" w:customStyle="1" w:styleId="CommentTextChar">
    <w:name w:val="Comment Text Char"/>
    <w:basedOn w:val="DefaultParagraphFont"/>
    <w:link w:val="CommentText"/>
    <w:uiPriority w:val="99"/>
    <w:semiHidden/>
    <w:rsid w:val="00FA69E1"/>
  </w:style>
  <w:style w:type="paragraph" w:styleId="CommentSubject">
    <w:name w:val="annotation subject"/>
    <w:basedOn w:val="CommentText"/>
    <w:next w:val="CommentText"/>
    <w:link w:val="CommentSubjectChar"/>
    <w:uiPriority w:val="99"/>
    <w:semiHidden/>
    <w:unhideWhenUsed/>
    <w:rsid w:val="00FA69E1"/>
    <w:rPr>
      <w:b/>
      <w:bCs/>
      <w:sz w:val="20"/>
      <w:szCs w:val="20"/>
    </w:rPr>
  </w:style>
  <w:style w:type="character" w:customStyle="1" w:styleId="CommentSubjectChar">
    <w:name w:val="Comment Subject Char"/>
    <w:basedOn w:val="CommentTextChar"/>
    <w:link w:val="CommentSubject"/>
    <w:uiPriority w:val="99"/>
    <w:semiHidden/>
    <w:rsid w:val="00FA69E1"/>
    <w:rPr>
      <w:b/>
      <w:bCs/>
      <w:sz w:val="20"/>
      <w:szCs w:val="20"/>
    </w:rPr>
  </w:style>
  <w:style w:type="paragraph" w:styleId="Revision">
    <w:name w:val="Revision"/>
    <w:hidden/>
    <w:uiPriority w:val="99"/>
    <w:semiHidden/>
    <w:rsid w:val="00FA69E1"/>
  </w:style>
  <w:style w:type="table" w:styleId="TableGrid">
    <w:name w:val="Table Grid"/>
    <w:basedOn w:val="TableNormal"/>
    <w:uiPriority w:val="59"/>
    <w:rsid w:val="00FA6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363"/>
    <w:rPr>
      <w:rFonts w:ascii="Lucida Grande" w:hAnsi="Lucida Grande" w:cs="Lucida Grande"/>
      <w:sz w:val="18"/>
      <w:szCs w:val="18"/>
    </w:rPr>
  </w:style>
  <w:style w:type="paragraph" w:styleId="ListParagraph">
    <w:name w:val="List Paragraph"/>
    <w:basedOn w:val="Normal"/>
    <w:uiPriority w:val="34"/>
    <w:qFormat/>
    <w:rsid w:val="00D76110"/>
    <w:pPr>
      <w:ind w:left="720"/>
      <w:contextualSpacing/>
    </w:pPr>
  </w:style>
  <w:style w:type="character" w:styleId="Hyperlink">
    <w:name w:val="Hyperlink"/>
    <w:basedOn w:val="DefaultParagraphFont"/>
    <w:uiPriority w:val="99"/>
    <w:unhideWhenUsed/>
    <w:rsid w:val="004E7DAB"/>
    <w:rPr>
      <w:color w:val="0000FF" w:themeColor="hyperlink"/>
      <w:u w:val="single"/>
    </w:rPr>
  </w:style>
  <w:style w:type="character" w:styleId="CommentReference">
    <w:name w:val="annotation reference"/>
    <w:basedOn w:val="DefaultParagraphFont"/>
    <w:uiPriority w:val="99"/>
    <w:semiHidden/>
    <w:unhideWhenUsed/>
    <w:rsid w:val="00FA69E1"/>
    <w:rPr>
      <w:sz w:val="18"/>
      <w:szCs w:val="18"/>
    </w:rPr>
  </w:style>
  <w:style w:type="paragraph" w:styleId="CommentText">
    <w:name w:val="annotation text"/>
    <w:basedOn w:val="Normal"/>
    <w:link w:val="CommentTextChar"/>
    <w:uiPriority w:val="99"/>
    <w:semiHidden/>
    <w:unhideWhenUsed/>
    <w:rsid w:val="00FA69E1"/>
  </w:style>
  <w:style w:type="character" w:customStyle="1" w:styleId="CommentTextChar">
    <w:name w:val="Comment Text Char"/>
    <w:basedOn w:val="DefaultParagraphFont"/>
    <w:link w:val="CommentText"/>
    <w:uiPriority w:val="99"/>
    <w:semiHidden/>
    <w:rsid w:val="00FA69E1"/>
  </w:style>
  <w:style w:type="paragraph" w:styleId="CommentSubject">
    <w:name w:val="annotation subject"/>
    <w:basedOn w:val="CommentText"/>
    <w:next w:val="CommentText"/>
    <w:link w:val="CommentSubjectChar"/>
    <w:uiPriority w:val="99"/>
    <w:semiHidden/>
    <w:unhideWhenUsed/>
    <w:rsid w:val="00FA69E1"/>
    <w:rPr>
      <w:b/>
      <w:bCs/>
      <w:sz w:val="20"/>
      <w:szCs w:val="20"/>
    </w:rPr>
  </w:style>
  <w:style w:type="character" w:customStyle="1" w:styleId="CommentSubjectChar">
    <w:name w:val="Comment Subject Char"/>
    <w:basedOn w:val="CommentTextChar"/>
    <w:link w:val="CommentSubject"/>
    <w:uiPriority w:val="99"/>
    <w:semiHidden/>
    <w:rsid w:val="00FA69E1"/>
    <w:rPr>
      <w:b/>
      <w:bCs/>
      <w:sz w:val="20"/>
      <w:szCs w:val="20"/>
    </w:rPr>
  </w:style>
  <w:style w:type="paragraph" w:styleId="Revision">
    <w:name w:val="Revision"/>
    <w:hidden/>
    <w:uiPriority w:val="99"/>
    <w:semiHidden/>
    <w:rsid w:val="00FA69E1"/>
  </w:style>
  <w:style w:type="table" w:styleId="TableGrid">
    <w:name w:val="Table Grid"/>
    <w:basedOn w:val="TableNormal"/>
    <w:uiPriority w:val="59"/>
    <w:rsid w:val="00FA6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2169">
      <w:bodyDiv w:val="1"/>
      <w:marLeft w:val="0"/>
      <w:marRight w:val="0"/>
      <w:marTop w:val="0"/>
      <w:marBottom w:val="0"/>
      <w:divBdr>
        <w:top w:val="none" w:sz="0" w:space="0" w:color="auto"/>
        <w:left w:val="none" w:sz="0" w:space="0" w:color="auto"/>
        <w:bottom w:val="none" w:sz="0" w:space="0" w:color="auto"/>
        <w:right w:val="none" w:sz="0" w:space="0" w:color="auto"/>
      </w:divBdr>
    </w:div>
    <w:div w:id="1347901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ie.harrison@utoronto.ca" TargetMode="External"/><Relationship Id="rId7" Type="http://schemas.openxmlformats.org/officeDocument/2006/relationships/hyperlink" Target="mailto:vp.iue@utoronto.ca" TargetMode="External"/><Relationship Id="rId8" Type="http://schemas.openxmlformats.org/officeDocument/2006/relationships/hyperlink" Target="mailto:laurie.harrison@utoronto.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OISE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Commons</dc:creator>
  <cp:lastModifiedBy>Laurie Harrison</cp:lastModifiedBy>
  <cp:revision>5</cp:revision>
  <cp:lastPrinted>2017-11-14T15:28:00Z</cp:lastPrinted>
  <dcterms:created xsi:type="dcterms:W3CDTF">2017-11-14T15:28:00Z</dcterms:created>
  <dcterms:modified xsi:type="dcterms:W3CDTF">2018-04-09T17:18:00Z</dcterms:modified>
</cp:coreProperties>
</file>